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C3" w:rsidRDefault="008D72C3" w:rsidP="008D72C3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8D72C3" w:rsidRDefault="008D72C3" w:rsidP="008D72C3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Вилейская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гимназия №1 «Логос»</w:t>
      </w:r>
    </w:p>
    <w:p w:rsidR="008D72C3" w:rsidRDefault="008D72C3" w:rsidP="008D72C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72C3" w:rsidRDefault="008D72C3" w:rsidP="008D72C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72C3" w:rsidRDefault="008D72C3" w:rsidP="008D72C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72C3" w:rsidRDefault="008D72C3" w:rsidP="008D72C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72C3" w:rsidRDefault="008D72C3" w:rsidP="008D72C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72C3" w:rsidRDefault="008D72C3" w:rsidP="008D72C3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D72C3" w:rsidRDefault="008D72C3" w:rsidP="008D72C3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ОПИСАНИЕ ОПЫТА ПЕДАГОГИЧЕСКОЙ ДЕЯТЕЛЬНОСТИ</w:t>
      </w:r>
    </w:p>
    <w:p w:rsidR="004B41E3" w:rsidRDefault="008D72C3" w:rsidP="008D72C3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9E29B9">
        <w:rPr>
          <w:rFonts w:ascii="Times New Roman" w:hAnsi="Times New Roman" w:cs="Times New Roman"/>
          <w:sz w:val="30"/>
          <w:szCs w:val="30"/>
        </w:rPr>
        <w:t xml:space="preserve">ИСПОЛЬЗОВАНИЕ ИНТЕРАКТИВНЫХ МЕТОДОВ </w:t>
      </w:r>
    </w:p>
    <w:p w:rsidR="004B41E3" w:rsidRDefault="009E29B9" w:rsidP="008D72C3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СРЕДСТВА </w:t>
      </w:r>
      <w:r w:rsidR="00E10FE3">
        <w:rPr>
          <w:rFonts w:ascii="Times New Roman" w:hAnsi="Times New Roman" w:cs="Times New Roman"/>
          <w:sz w:val="30"/>
          <w:szCs w:val="30"/>
        </w:rPr>
        <w:t xml:space="preserve">ОБУЧЕНИЯ ГОВОРЕНИЮ </w:t>
      </w:r>
    </w:p>
    <w:p w:rsidR="008D72C3" w:rsidRDefault="009E29B9" w:rsidP="008D72C3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УРОКАХ АНГЛИЙСКОГО ЯЗЫКА</w:t>
      </w:r>
      <w:r w:rsidR="008D72C3">
        <w:rPr>
          <w:rFonts w:ascii="Times New Roman" w:hAnsi="Times New Roman" w:cs="Times New Roman"/>
          <w:sz w:val="30"/>
          <w:szCs w:val="30"/>
        </w:rPr>
        <w:t>»</w:t>
      </w:r>
    </w:p>
    <w:p w:rsidR="008D72C3" w:rsidRDefault="008D72C3" w:rsidP="008D72C3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D72C3" w:rsidRDefault="008D72C3" w:rsidP="008D72C3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D72C3" w:rsidRDefault="008D72C3" w:rsidP="008D72C3">
      <w:pPr>
        <w:spacing w:after="0" w:line="360" w:lineRule="auto"/>
        <w:ind w:left="5245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Клементович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D72C3" w:rsidRDefault="008D72C3" w:rsidP="008D72C3">
      <w:pPr>
        <w:spacing w:after="0" w:line="36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Алла Викторовна,</w:t>
      </w:r>
    </w:p>
    <w:p w:rsidR="008D72C3" w:rsidRDefault="008D72C3" w:rsidP="008D72C3">
      <w:pPr>
        <w:spacing w:after="0" w:line="36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учитель английского языка </w:t>
      </w:r>
    </w:p>
    <w:p w:rsidR="008D72C3" w:rsidRPr="004B41E3" w:rsidRDefault="008D72C3" w:rsidP="008D72C3">
      <w:pPr>
        <w:spacing w:after="0" w:line="360" w:lineRule="auto"/>
        <w:ind w:left="5245"/>
        <w:rPr>
          <w:rFonts w:ascii="Times New Roman" w:hAnsi="Times New Roman" w:cs="Times New Roman"/>
          <w:sz w:val="30"/>
          <w:szCs w:val="30"/>
        </w:rPr>
      </w:pPr>
      <w:r w:rsidRPr="004B41E3">
        <w:rPr>
          <w:rFonts w:ascii="Times New Roman" w:hAnsi="Times New Roman" w:cs="Times New Roman"/>
          <w:sz w:val="30"/>
          <w:szCs w:val="30"/>
        </w:rPr>
        <w:t>+375292626902;</w:t>
      </w:r>
    </w:p>
    <w:p w:rsidR="008D72C3" w:rsidRPr="004A3DC5" w:rsidRDefault="008D72C3" w:rsidP="008D72C3">
      <w:pPr>
        <w:spacing w:after="0" w:line="360" w:lineRule="auto"/>
        <w:ind w:left="5245"/>
        <w:rPr>
          <w:rFonts w:ascii="Times New Roman" w:hAnsi="Times New Roman" w:cs="Times New Roman"/>
          <w:sz w:val="30"/>
          <w:szCs w:val="30"/>
          <w:lang w:val="en-US"/>
        </w:rPr>
      </w:pP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4A3DC5">
        <w:rPr>
          <w:rFonts w:ascii="Times New Roman" w:hAnsi="Times New Roman" w:cs="Times New Roman"/>
          <w:sz w:val="30"/>
          <w:szCs w:val="30"/>
          <w:lang w:val="en-US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proofErr w:type="gramEnd"/>
      <w:r w:rsidRPr="004A3DC5">
        <w:rPr>
          <w:rFonts w:ascii="Times New Roman" w:hAnsi="Times New Roman" w:cs="Times New Roman"/>
          <w:sz w:val="30"/>
          <w:szCs w:val="30"/>
          <w:lang w:val="en-US"/>
        </w:rPr>
        <w:t xml:space="preserve">: </w:t>
      </w:r>
      <w:hyperlink r:id="rId9" w:history="1">
        <w:r w:rsidR="009E29B9" w:rsidRPr="009E29B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stas</w:t>
        </w:r>
        <w:r w:rsidR="009E29B9" w:rsidRPr="004A3DC5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_</w:t>
        </w:r>
        <w:r w:rsidR="009E29B9" w:rsidRPr="009E29B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klementovic</w:t>
        </w:r>
        <w:r w:rsidR="009E29B9" w:rsidRPr="004A3DC5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@</w:t>
        </w:r>
        <w:r w:rsidR="009E29B9" w:rsidRPr="009E29B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mail</w:t>
        </w:r>
        <w:r w:rsidR="009E29B9" w:rsidRPr="004A3DC5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.</w:t>
        </w:r>
        <w:r w:rsidR="009E29B9" w:rsidRPr="009E29B9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ru</w:t>
        </w:r>
      </w:hyperlink>
    </w:p>
    <w:p w:rsidR="009E29B9" w:rsidRPr="004A3DC5" w:rsidRDefault="009E29B9" w:rsidP="008D72C3">
      <w:pPr>
        <w:spacing w:after="0" w:line="360" w:lineRule="auto"/>
        <w:ind w:left="5245"/>
        <w:rPr>
          <w:rFonts w:ascii="Times New Roman" w:hAnsi="Times New Roman" w:cs="Times New Roman"/>
          <w:sz w:val="30"/>
          <w:szCs w:val="30"/>
          <w:lang w:val="en-US"/>
        </w:rPr>
      </w:pPr>
    </w:p>
    <w:p w:rsidR="009E29B9" w:rsidRPr="004A3DC5" w:rsidRDefault="009E29B9" w:rsidP="008D72C3">
      <w:pPr>
        <w:spacing w:after="0" w:line="360" w:lineRule="auto"/>
        <w:ind w:left="5245"/>
        <w:rPr>
          <w:rFonts w:ascii="Times New Roman" w:hAnsi="Times New Roman" w:cs="Times New Roman"/>
          <w:sz w:val="30"/>
          <w:szCs w:val="30"/>
          <w:lang w:val="en-US"/>
        </w:rPr>
      </w:pPr>
    </w:p>
    <w:p w:rsidR="009E29B9" w:rsidRPr="004A3DC5" w:rsidRDefault="009E29B9" w:rsidP="008D72C3">
      <w:pPr>
        <w:spacing w:after="0" w:line="360" w:lineRule="auto"/>
        <w:ind w:left="5245"/>
        <w:rPr>
          <w:rFonts w:ascii="Times New Roman" w:hAnsi="Times New Roman" w:cs="Times New Roman"/>
          <w:sz w:val="30"/>
          <w:szCs w:val="30"/>
          <w:lang w:val="en-US"/>
        </w:rPr>
      </w:pPr>
    </w:p>
    <w:p w:rsidR="009E29B9" w:rsidRPr="004A3DC5" w:rsidRDefault="009E29B9" w:rsidP="008D72C3">
      <w:pPr>
        <w:spacing w:after="0" w:line="360" w:lineRule="auto"/>
        <w:ind w:left="5245"/>
        <w:rPr>
          <w:rFonts w:ascii="Times New Roman" w:hAnsi="Times New Roman" w:cs="Times New Roman"/>
          <w:sz w:val="30"/>
          <w:szCs w:val="30"/>
          <w:lang w:val="en-US"/>
        </w:rPr>
      </w:pPr>
    </w:p>
    <w:p w:rsidR="009E29B9" w:rsidRPr="004A3DC5" w:rsidRDefault="009E29B9" w:rsidP="008D72C3">
      <w:pPr>
        <w:spacing w:after="0" w:line="360" w:lineRule="auto"/>
        <w:ind w:left="5245"/>
        <w:rPr>
          <w:rFonts w:ascii="Times New Roman" w:hAnsi="Times New Roman" w:cs="Times New Roman"/>
          <w:sz w:val="30"/>
          <w:szCs w:val="30"/>
          <w:lang w:val="en-US"/>
        </w:rPr>
      </w:pPr>
    </w:p>
    <w:p w:rsidR="009E29B9" w:rsidRPr="004A3DC5" w:rsidRDefault="009E29B9" w:rsidP="008D72C3">
      <w:pPr>
        <w:spacing w:after="0" w:line="360" w:lineRule="auto"/>
        <w:ind w:left="5245"/>
        <w:rPr>
          <w:rFonts w:ascii="Times New Roman" w:hAnsi="Times New Roman" w:cs="Times New Roman"/>
          <w:sz w:val="30"/>
          <w:szCs w:val="30"/>
          <w:lang w:val="en-US"/>
        </w:rPr>
      </w:pPr>
    </w:p>
    <w:p w:rsidR="009E29B9" w:rsidRPr="00E10FE3" w:rsidRDefault="009E29B9" w:rsidP="009E29B9">
      <w:pPr>
        <w:spacing w:after="0" w:line="36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4A3DC5">
        <w:rPr>
          <w:rFonts w:ascii="Times New Roman" w:hAnsi="Times New Roman" w:cs="Times New Roman"/>
          <w:sz w:val="30"/>
          <w:szCs w:val="30"/>
          <w:lang w:val="en-US"/>
        </w:rPr>
        <w:t xml:space="preserve">                                           </w:t>
      </w:r>
      <w:r w:rsidR="007A45D5" w:rsidRPr="004A3DC5">
        <w:rPr>
          <w:rFonts w:ascii="Times New Roman" w:hAnsi="Times New Roman" w:cs="Times New Roman"/>
          <w:sz w:val="30"/>
          <w:szCs w:val="30"/>
          <w:lang w:val="en-US"/>
        </w:rPr>
        <w:t xml:space="preserve">             </w:t>
      </w:r>
      <w:r w:rsidRPr="004A3DC5">
        <w:rPr>
          <w:rFonts w:ascii="Times New Roman" w:hAnsi="Times New Roman" w:cs="Times New Roman"/>
          <w:sz w:val="30"/>
          <w:szCs w:val="30"/>
          <w:lang w:val="en-US"/>
        </w:rPr>
        <w:t xml:space="preserve">    </w:t>
      </w:r>
    </w:p>
    <w:p w:rsidR="00E10FE3" w:rsidRPr="00D008D5" w:rsidRDefault="00E10FE3" w:rsidP="00225F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6C0A" w:rsidRPr="007427CD" w:rsidRDefault="00A66C0A" w:rsidP="00225F3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EDB" w:rsidRDefault="00225F3B" w:rsidP="006D4D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7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06EDB" w:rsidRPr="007427CD">
        <w:rPr>
          <w:rFonts w:ascii="Times New Roman" w:hAnsi="Times New Roman" w:cs="Times New Roman"/>
          <w:b/>
          <w:sz w:val="28"/>
          <w:szCs w:val="28"/>
        </w:rPr>
        <w:t>Информационный блок</w:t>
      </w:r>
    </w:p>
    <w:p w:rsidR="00B46B35" w:rsidRPr="00712B45" w:rsidRDefault="00B46B35" w:rsidP="009E448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712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которые происходят сегодня в мире в период глобализации</w:t>
      </w:r>
      <w:r w:rsidRPr="00712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развитие средств коммуникации, требуют повышения коммуникативной компетенции обучающихся, совершенствования их </w:t>
      </w:r>
      <w:r w:rsidR="00CF1E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языковой </w:t>
      </w:r>
      <w:r w:rsidRPr="00712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подготовки, поэтому приоритетную значимость приобрело изучение иностранного языка как средства общения </w:t>
      </w:r>
      <w:r w:rsidR="009E44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индивидами и группами, принадлежащими к разным культурам. </w:t>
      </w:r>
    </w:p>
    <w:p w:rsidR="00A52DC4" w:rsidRDefault="00383D22" w:rsidP="00A52D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D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6B4F" w:rsidRPr="008C6B4F">
        <w:rPr>
          <w:rFonts w:ascii="Times New Roman" w:eastAsia="Times New Roman" w:hAnsi="Times New Roman" w:cs="Times New Roman"/>
          <w:sz w:val="28"/>
          <w:szCs w:val="28"/>
        </w:rPr>
        <w:t>сновное назначение иностранного языка как предмет</w:t>
      </w:r>
      <w:r w:rsidRPr="00383D2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C6B4F" w:rsidRPr="008C6B4F">
        <w:rPr>
          <w:rFonts w:ascii="Times New Roman" w:eastAsia="Times New Roman" w:hAnsi="Times New Roman" w:cs="Times New Roman"/>
          <w:sz w:val="28"/>
          <w:szCs w:val="28"/>
        </w:rPr>
        <w:t xml:space="preserve">обучения - в овладении </w:t>
      </w:r>
      <w:r w:rsidRPr="00383D22">
        <w:rPr>
          <w:rFonts w:ascii="Times New Roman" w:eastAsia="Times New Roman" w:hAnsi="Times New Roman" w:cs="Times New Roman"/>
          <w:sz w:val="28"/>
          <w:szCs w:val="28"/>
        </w:rPr>
        <w:t xml:space="preserve">учащимися </w:t>
      </w:r>
      <w:r w:rsidR="008C6B4F" w:rsidRPr="008C6B4F">
        <w:rPr>
          <w:rFonts w:ascii="Times New Roman" w:eastAsia="Times New Roman" w:hAnsi="Times New Roman" w:cs="Times New Roman"/>
          <w:sz w:val="28"/>
          <w:szCs w:val="28"/>
        </w:rPr>
        <w:t>умением общаться на иностранном языке</w:t>
      </w:r>
      <w:r w:rsidRPr="00383D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C6B4F" w:rsidRPr="008C6B4F">
        <w:rPr>
          <w:rFonts w:ascii="Times New Roman" w:eastAsia="Times New Roman" w:hAnsi="Times New Roman" w:cs="Times New Roman"/>
          <w:sz w:val="28"/>
          <w:szCs w:val="28"/>
        </w:rPr>
        <w:t xml:space="preserve"> Речь идет о формировании коммуникативной компетенции, способности и готовности осуществлять как непосредственное общение (говорение, понимание на слух), так и опосредованное общение (чтение с пониманием иноязычных текстов, письмо).</w:t>
      </w:r>
      <w:r w:rsidR="00B46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B4F" w:rsidRPr="008C6B4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коммуникативной компетенции является </w:t>
      </w:r>
      <w:r w:rsidR="00B46B35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</w:t>
      </w:r>
      <w:r w:rsidR="008C6B4F" w:rsidRPr="008C6B4F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B46B35">
        <w:rPr>
          <w:rFonts w:ascii="Times New Roman" w:eastAsia="Times New Roman" w:hAnsi="Times New Roman" w:cs="Times New Roman"/>
          <w:sz w:val="28"/>
          <w:szCs w:val="28"/>
        </w:rPr>
        <w:t xml:space="preserve"> иностранному языку</w:t>
      </w:r>
      <w:r w:rsidR="008C6B4F" w:rsidRPr="008C6B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6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39C" w:rsidRPr="00B46B35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B46B35">
        <w:rPr>
          <w:rFonts w:ascii="Times New Roman" w:hAnsi="Times New Roman" w:cs="Times New Roman"/>
          <w:sz w:val="28"/>
          <w:szCs w:val="28"/>
        </w:rPr>
        <w:t>составляющ</w:t>
      </w:r>
      <w:r w:rsidR="00B46B35" w:rsidRPr="00B46B35">
        <w:rPr>
          <w:rFonts w:ascii="Times New Roman" w:hAnsi="Times New Roman" w:cs="Times New Roman"/>
          <w:sz w:val="28"/>
          <w:szCs w:val="28"/>
        </w:rPr>
        <w:t xml:space="preserve">их </w:t>
      </w:r>
      <w:r w:rsidR="0089239C" w:rsidRPr="00B46B35">
        <w:rPr>
          <w:rFonts w:ascii="Times New Roman" w:hAnsi="Times New Roman" w:cs="Times New Roman"/>
          <w:sz w:val="28"/>
          <w:szCs w:val="28"/>
        </w:rPr>
        <w:t>коммуникативной компетенции является речевая компетенция –</w:t>
      </w:r>
      <w:r w:rsidR="006B6D29">
        <w:rPr>
          <w:rFonts w:ascii="Times New Roman" w:hAnsi="Times New Roman" w:cs="Times New Roman"/>
          <w:sz w:val="28"/>
          <w:szCs w:val="28"/>
        </w:rPr>
        <w:t xml:space="preserve"> </w:t>
      </w:r>
      <w:r w:rsidR="0089239C" w:rsidRPr="00B46B35">
        <w:rPr>
          <w:rFonts w:ascii="Times New Roman" w:hAnsi="Times New Roman" w:cs="Times New Roman"/>
          <w:sz w:val="28"/>
          <w:szCs w:val="28"/>
        </w:rPr>
        <w:t>совокупность навыков и умений речевой деятельности (говорение, восприятие речи на слух, чтение и письмо), знаний норм речевого поведения</w:t>
      </w:r>
      <w:r w:rsidR="00B46B35" w:rsidRPr="00B46B35">
        <w:rPr>
          <w:rFonts w:ascii="Times New Roman" w:hAnsi="Times New Roman" w:cs="Times New Roman"/>
          <w:sz w:val="28"/>
          <w:szCs w:val="28"/>
        </w:rPr>
        <w:t>.</w:t>
      </w:r>
      <w:r w:rsidR="00B46B35">
        <w:rPr>
          <w:rFonts w:ascii="Times New Roman" w:hAnsi="Times New Roman" w:cs="Times New Roman"/>
          <w:sz w:val="28"/>
          <w:szCs w:val="28"/>
        </w:rPr>
        <w:t xml:space="preserve"> </w:t>
      </w:r>
      <w:r w:rsidR="00CC4B6B">
        <w:rPr>
          <w:rFonts w:ascii="Times New Roman" w:hAnsi="Times New Roman" w:cs="Times New Roman"/>
          <w:sz w:val="28"/>
          <w:szCs w:val="28"/>
        </w:rPr>
        <w:t xml:space="preserve">Так как способом устно-речевого общения является говорение, я считаю своей главной задачей </w:t>
      </w:r>
      <w:r w:rsidR="00CC4B6B" w:rsidRPr="00CC4B6B">
        <w:rPr>
          <w:rStyle w:val="c2"/>
          <w:rFonts w:ascii="Times New Roman" w:hAnsi="Times New Roman" w:cs="Times New Roman"/>
          <w:sz w:val="28"/>
          <w:szCs w:val="28"/>
        </w:rPr>
        <w:t xml:space="preserve">создание на уроке иностранного  (английского) языка разнообразных ситуаций общения, которые позволят учащимся </w:t>
      </w:r>
      <w:r w:rsidR="00695637">
        <w:rPr>
          <w:rStyle w:val="c2"/>
          <w:rFonts w:ascii="Times New Roman" w:hAnsi="Times New Roman" w:cs="Times New Roman"/>
          <w:sz w:val="28"/>
          <w:szCs w:val="28"/>
        </w:rPr>
        <w:t xml:space="preserve">не только дать </w:t>
      </w:r>
      <w:r w:rsidR="00CC4B6B" w:rsidRPr="00CC4B6B">
        <w:rPr>
          <w:rStyle w:val="c2"/>
          <w:rFonts w:ascii="Times New Roman" w:hAnsi="Times New Roman" w:cs="Times New Roman"/>
          <w:sz w:val="28"/>
          <w:szCs w:val="28"/>
        </w:rPr>
        <w:t>наглядное представление о жизни, традициях, языковых реалиях англоговорящих стран</w:t>
      </w:r>
      <w:r w:rsidR="00695637">
        <w:rPr>
          <w:rStyle w:val="c2"/>
          <w:rFonts w:ascii="Times New Roman" w:hAnsi="Times New Roman" w:cs="Times New Roman"/>
          <w:sz w:val="28"/>
          <w:szCs w:val="28"/>
        </w:rPr>
        <w:t>, но</w:t>
      </w:r>
      <w:r w:rsidR="00A52DC4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695637">
        <w:rPr>
          <w:rStyle w:val="c2"/>
          <w:rFonts w:ascii="Times New Roman" w:hAnsi="Times New Roman" w:cs="Times New Roman"/>
          <w:sz w:val="28"/>
          <w:szCs w:val="28"/>
        </w:rPr>
        <w:t xml:space="preserve"> самое главн</w:t>
      </w:r>
      <w:r w:rsidR="00C7009E">
        <w:rPr>
          <w:rStyle w:val="c2"/>
          <w:rFonts w:ascii="Times New Roman" w:hAnsi="Times New Roman" w:cs="Times New Roman"/>
          <w:sz w:val="28"/>
          <w:szCs w:val="28"/>
        </w:rPr>
        <w:t>ое</w:t>
      </w:r>
      <w:r w:rsidR="00A52DC4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695637">
        <w:rPr>
          <w:rStyle w:val="c2"/>
          <w:rFonts w:ascii="Times New Roman" w:hAnsi="Times New Roman" w:cs="Times New Roman"/>
          <w:sz w:val="28"/>
          <w:szCs w:val="28"/>
        </w:rPr>
        <w:t xml:space="preserve"> успешно реализовать поставленную коммуникативную задачу в устном сообщении.</w:t>
      </w:r>
      <w:r w:rsidR="00A52DC4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A52DC4" w:rsidRPr="007427CD">
        <w:rPr>
          <w:rFonts w:ascii="Times New Roman" w:eastAsia="Times New Roman" w:hAnsi="Times New Roman" w:cs="Times New Roman"/>
          <w:sz w:val="28"/>
          <w:szCs w:val="28"/>
        </w:rPr>
        <w:t xml:space="preserve">Я считаю, что достижению обозначенной </w:t>
      </w:r>
      <w:r w:rsidR="00A52DC4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A52DC4" w:rsidRPr="007427CD">
        <w:rPr>
          <w:rFonts w:ascii="Times New Roman" w:eastAsia="Times New Roman" w:hAnsi="Times New Roman" w:cs="Times New Roman"/>
          <w:sz w:val="28"/>
          <w:szCs w:val="28"/>
        </w:rPr>
        <w:t>наилучшим образом способствуют  так называемые интерактивные методы обучения, набирающие все большую популярность благодаря многообразию форм, эффективности и очевидной результативности.</w:t>
      </w:r>
      <w:r w:rsidR="00A52DC4">
        <w:rPr>
          <w:rFonts w:ascii="Times New Roman" w:eastAsia="Times New Roman" w:hAnsi="Times New Roman" w:cs="Times New Roman"/>
          <w:sz w:val="28"/>
          <w:szCs w:val="28"/>
        </w:rPr>
        <w:t xml:space="preserve"> Исходя из выше сказанного, я представляю опыт работы по теме «Использование интерактивных методов как средства обучения говорению на уроках английского языка».</w:t>
      </w:r>
    </w:p>
    <w:p w:rsidR="008B65DC" w:rsidRPr="00724ADC" w:rsidRDefault="00B23606" w:rsidP="00724AD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7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Актуальность опыта. </w:t>
      </w:r>
      <w:r w:rsidR="008B65DC" w:rsidRPr="006B6D29">
        <w:rPr>
          <w:rFonts w:ascii="Times New Roman" w:hAnsi="Times New Roman" w:cs="Times New Roman"/>
          <w:color w:val="000000"/>
          <w:sz w:val="28"/>
          <w:szCs w:val="28"/>
        </w:rPr>
        <w:t xml:space="preserve">Неудовлетворенность уровнем владения учащимися устной речью явилась поводом к поиску качественно новых методов и приемов, которые бы позволили сделать процесс обучения гимназистов более результативным, увлекательным и личностно-ориентированным. </w:t>
      </w:r>
      <w:proofErr w:type="gramStart"/>
      <w:r w:rsidR="006B6D29" w:rsidRPr="00724ADC">
        <w:rPr>
          <w:rFonts w:ascii="Times New Roman" w:hAnsi="Times New Roman" w:cs="Times New Roman"/>
          <w:color w:val="000000"/>
          <w:sz w:val="28"/>
          <w:szCs w:val="28"/>
        </w:rPr>
        <w:t xml:space="preserve">Посетив </w:t>
      </w:r>
      <w:r w:rsidR="00A52DC4" w:rsidRPr="00724ADC">
        <w:rPr>
          <w:rFonts w:ascii="Times New Roman" w:hAnsi="Times New Roman" w:cs="Times New Roman"/>
          <w:color w:val="000000"/>
          <w:sz w:val="28"/>
          <w:szCs w:val="28"/>
        </w:rPr>
        <w:t xml:space="preserve">в 2010 году </w:t>
      </w:r>
      <w:r w:rsidR="00A52DC4">
        <w:rPr>
          <w:rFonts w:ascii="Times New Roman" w:hAnsi="Times New Roman" w:cs="Times New Roman"/>
          <w:color w:val="000000"/>
          <w:sz w:val="28"/>
          <w:szCs w:val="28"/>
        </w:rPr>
        <w:t>в МОИРО</w:t>
      </w:r>
      <w:r w:rsidR="00A52DC4" w:rsidRPr="00724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6D29" w:rsidRPr="00724ADC">
        <w:rPr>
          <w:rFonts w:ascii="Times New Roman" w:hAnsi="Times New Roman" w:cs="Times New Roman"/>
          <w:color w:val="000000"/>
          <w:sz w:val="28"/>
          <w:szCs w:val="28"/>
        </w:rPr>
        <w:t xml:space="preserve">целевые курсы </w:t>
      </w:r>
      <w:r w:rsidR="00724ADC" w:rsidRPr="00724ADC">
        <w:rPr>
          <w:rFonts w:ascii="Times New Roman" w:hAnsi="Times New Roman" w:cs="Times New Roman"/>
          <w:color w:val="000000"/>
          <w:sz w:val="28"/>
          <w:szCs w:val="28"/>
        </w:rPr>
        <w:t>по теме «Технология</w:t>
      </w:r>
      <w:r w:rsidR="00AC0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4ADC" w:rsidRPr="00724ADC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интерактивного обучения учащихся иностранному языку» </w:t>
      </w:r>
      <w:r w:rsidR="00724ADC" w:rsidRPr="00724ADC">
        <w:rPr>
          <w:rFonts w:ascii="Times New Roman" w:eastAsia="Times New Roman" w:hAnsi="Times New Roman" w:cs="Times New Roman"/>
          <w:sz w:val="28"/>
          <w:szCs w:val="28"/>
        </w:rPr>
        <w:t xml:space="preserve">которые проводил </w:t>
      </w:r>
      <w:proofErr w:type="spellStart"/>
      <w:r w:rsidR="00724ADC" w:rsidRPr="00AC0378">
        <w:rPr>
          <w:rFonts w:ascii="Times New Roman" w:eastAsia="Times New Roman" w:hAnsi="Times New Roman" w:cs="Times New Roman"/>
          <w:sz w:val="28"/>
          <w:szCs w:val="28"/>
        </w:rPr>
        <w:t>С.С.Кашлев</w:t>
      </w:r>
      <w:proofErr w:type="spellEnd"/>
      <w:r w:rsidR="00AC03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4ADC" w:rsidRPr="00724ADC">
        <w:rPr>
          <w:rFonts w:ascii="Times New Roman" w:hAnsi="Times New Roman" w:cs="Times New Roman"/>
          <w:sz w:val="28"/>
          <w:szCs w:val="28"/>
        </w:rPr>
        <w:t>доктор педагогических наук</w:t>
      </w:r>
      <w:r w:rsidR="00724ADC" w:rsidRPr="00724AD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9C53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24ADC" w:rsidRPr="00724ADC">
        <w:rPr>
          <w:rFonts w:ascii="Times New Roman" w:hAnsi="Times New Roman" w:cs="Times New Roman"/>
          <w:sz w:val="28"/>
          <w:szCs w:val="28"/>
        </w:rPr>
        <w:t>профессор кафедры педагогики Минск</w:t>
      </w:r>
      <w:r w:rsidR="00AC0378">
        <w:rPr>
          <w:rFonts w:ascii="Times New Roman" w:hAnsi="Times New Roman" w:cs="Times New Roman"/>
          <w:sz w:val="28"/>
          <w:szCs w:val="28"/>
        </w:rPr>
        <w:t>ого</w:t>
      </w:r>
      <w:r w:rsidR="00724ADC" w:rsidRPr="00724AD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AC0378">
        <w:rPr>
          <w:rFonts w:ascii="Times New Roman" w:hAnsi="Times New Roman" w:cs="Times New Roman"/>
          <w:sz w:val="28"/>
          <w:szCs w:val="28"/>
        </w:rPr>
        <w:t>ого</w:t>
      </w:r>
      <w:r w:rsidR="00724ADC" w:rsidRPr="00724ADC">
        <w:rPr>
          <w:rFonts w:ascii="Times New Roman" w:hAnsi="Times New Roman" w:cs="Times New Roman"/>
          <w:sz w:val="28"/>
          <w:szCs w:val="28"/>
        </w:rPr>
        <w:t xml:space="preserve"> лингвистическ</w:t>
      </w:r>
      <w:r w:rsidR="00AC0378">
        <w:rPr>
          <w:rFonts w:ascii="Times New Roman" w:hAnsi="Times New Roman" w:cs="Times New Roman"/>
          <w:sz w:val="28"/>
          <w:szCs w:val="28"/>
        </w:rPr>
        <w:t>ого</w:t>
      </w:r>
      <w:r w:rsidR="00724ADC" w:rsidRPr="00724AD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AC0378">
        <w:rPr>
          <w:rFonts w:ascii="Times New Roman" w:hAnsi="Times New Roman" w:cs="Times New Roman"/>
          <w:sz w:val="28"/>
          <w:szCs w:val="28"/>
        </w:rPr>
        <w:t>а</w:t>
      </w:r>
      <w:r w:rsidR="00724ADC" w:rsidRPr="00724ADC">
        <w:rPr>
          <w:rFonts w:ascii="Times New Roman" w:hAnsi="Times New Roman" w:cs="Times New Roman"/>
          <w:sz w:val="28"/>
          <w:szCs w:val="28"/>
        </w:rPr>
        <w:t xml:space="preserve">, </w:t>
      </w:r>
      <w:r w:rsidR="00AC0378" w:rsidRPr="00AC037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65DC" w:rsidRPr="00AC0378">
        <w:rPr>
          <w:rFonts w:ascii="Times New Roman" w:hAnsi="Times New Roman" w:cs="Times New Roman"/>
          <w:color w:val="000000"/>
          <w:sz w:val="28"/>
          <w:szCs w:val="28"/>
        </w:rPr>
        <w:t>зучив</w:t>
      </w:r>
      <w:r w:rsidR="00AC0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5314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методическую </w:t>
      </w:r>
      <w:r w:rsidR="008B65DC" w:rsidRPr="00724ADC">
        <w:rPr>
          <w:rFonts w:ascii="Times New Roman" w:hAnsi="Times New Roman" w:cs="Times New Roman"/>
          <w:color w:val="000000"/>
          <w:sz w:val="28"/>
          <w:szCs w:val="28"/>
        </w:rPr>
        <w:t>литературу</w:t>
      </w:r>
      <w:r w:rsidR="009C5314">
        <w:rPr>
          <w:rFonts w:ascii="Times New Roman" w:hAnsi="Times New Roman" w:cs="Times New Roman"/>
          <w:color w:val="000000"/>
          <w:sz w:val="28"/>
          <w:szCs w:val="28"/>
        </w:rPr>
        <w:t xml:space="preserve"> по теме «Использование интерактивных методов на уроках иностранного языка»</w:t>
      </w:r>
      <w:r w:rsidR="008B65DC" w:rsidRPr="00724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C5314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8B65DC" w:rsidRPr="00724ADC">
        <w:rPr>
          <w:rFonts w:ascii="Times New Roman" w:hAnsi="Times New Roman" w:cs="Times New Roman"/>
          <w:color w:val="000000"/>
          <w:sz w:val="28"/>
          <w:szCs w:val="28"/>
        </w:rPr>
        <w:t xml:space="preserve">посетив уроки </w:t>
      </w:r>
      <w:r w:rsidR="009C5314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="008B65DC" w:rsidRPr="00724ADC">
        <w:rPr>
          <w:rFonts w:ascii="Times New Roman" w:hAnsi="Times New Roman" w:cs="Times New Roman"/>
          <w:color w:val="000000"/>
          <w:sz w:val="28"/>
          <w:szCs w:val="28"/>
        </w:rPr>
        <w:t>оих коллег, я пришла к выводу, что именно интерактивные методы и приемы обучения</w:t>
      </w:r>
      <w:proofErr w:type="gramEnd"/>
      <w:r w:rsidR="008B65DC" w:rsidRPr="00724ADC">
        <w:rPr>
          <w:rFonts w:ascii="Times New Roman" w:hAnsi="Times New Roman" w:cs="Times New Roman"/>
          <w:color w:val="000000"/>
          <w:sz w:val="28"/>
          <w:szCs w:val="28"/>
        </w:rPr>
        <w:t xml:space="preserve"> создают необходимые условия реального общения и позволяют учащимся более свободно выражать свои мысли и чувства, способству</w:t>
      </w:r>
      <w:r w:rsidR="00AC0378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B65DC" w:rsidRPr="00724ADC">
        <w:rPr>
          <w:rFonts w:ascii="Times New Roman" w:hAnsi="Times New Roman" w:cs="Times New Roman"/>
          <w:color w:val="000000"/>
          <w:sz w:val="28"/>
          <w:szCs w:val="28"/>
        </w:rPr>
        <w:t>т их самореализации, развивают и совершенствуют коммуникативные компетенции.</w:t>
      </w:r>
    </w:p>
    <w:p w:rsidR="009C5314" w:rsidRPr="00712B45" w:rsidRDefault="009C5314" w:rsidP="009C5314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712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заявленной темы также обусловлена содержанием нормативн</w:t>
      </w:r>
      <w:r w:rsidR="00351702" w:rsidRPr="00F747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ых</w:t>
      </w:r>
      <w:r w:rsidR="003517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12B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правовых документов и инструктивно-методических материалов, принятых на уровне государства и органов управления в сфере общего образования, выражающих потребность в формировании коммуникативных компетенций обучающихся.</w:t>
      </w:r>
    </w:p>
    <w:p w:rsidR="006B039A" w:rsidRDefault="00065963" w:rsidP="006B039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5BCC" w:rsidRPr="007427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ерспективность </w:t>
      </w:r>
      <w:r w:rsidR="008B5BCC" w:rsidRPr="007427CD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опыта в том, что он может быть использован творчески работающими учителями английского языка средних общеобразовательных школ и гимназий, для которых проведение занятий в интерактивном режиме - средство результативного решения коммуникативных задач в сфере личностных и социальных интересов.</w:t>
      </w:r>
    </w:p>
    <w:p w:rsidR="008B5BCC" w:rsidRPr="007427CD" w:rsidRDefault="008B5BCC" w:rsidP="006B039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7CD">
        <w:rPr>
          <w:rFonts w:ascii="Times New Roman" w:hAnsi="Times New Roman" w:cs="Times New Roman"/>
          <w:b/>
          <w:sz w:val="28"/>
          <w:szCs w:val="28"/>
        </w:rPr>
        <w:t>Целью</w:t>
      </w:r>
      <w:r w:rsidRPr="007427CD">
        <w:rPr>
          <w:rFonts w:ascii="Times New Roman" w:hAnsi="Times New Roman" w:cs="Times New Roman"/>
          <w:sz w:val="28"/>
          <w:szCs w:val="28"/>
        </w:rPr>
        <w:t xml:space="preserve"> </w:t>
      </w:r>
      <w:r w:rsidR="00065963" w:rsidRPr="007427CD">
        <w:rPr>
          <w:rFonts w:ascii="Times New Roman" w:hAnsi="Times New Roman" w:cs="Times New Roman"/>
          <w:sz w:val="28"/>
          <w:szCs w:val="28"/>
        </w:rPr>
        <w:t xml:space="preserve">обобщаемого </w:t>
      </w:r>
      <w:r w:rsidRPr="007427CD">
        <w:rPr>
          <w:rFonts w:ascii="Times New Roman" w:hAnsi="Times New Roman" w:cs="Times New Roman"/>
          <w:sz w:val="28"/>
          <w:szCs w:val="28"/>
        </w:rPr>
        <w:t>опыта является</w:t>
      </w:r>
      <w:r w:rsidRPr="00742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7CD">
        <w:rPr>
          <w:rFonts w:ascii="Times New Roman" w:hAnsi="Times New Roman" w:cs="Times New Roman"/>
          <w:sz w:val="28"/>
          <w:szCs w:val="28"/>
        </w:rPr>
        <w:t>повышение эффективности процесса обучения</w:t>
      </w:r>
      <w:r w:rsidR="003C6128">
        <w:rPr>
          <w:rFonts w:ascii="Times New Roman" w:hAnsi="Times New Roman" w:cs="Times New Roman"/>
          <w:sz w:val="28"/>
          <w:szCs w:val="28"/>
        </w:rPr>
        <w:t xml:space="preserve"> говорению на </w:t>
      </w:r>
      <w:r w:rsidR="009C5314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3C6128">
        <w:rPr>
          <w:rFonts w:ascii="Times New Roman" w:hAnsi="Times New Roman" w:cs="Times New Roman"/>
          <w:sz w:val="28"/>
          <w:szCs w:val="28"/>
        </w:rPr>
        <w:t>английско</w:t>
      </w:r>
      <w:r w:rsidR="009C5314">
        <w:rPr>
          <w:rFonts w:ascii="Times New Roman" w:hAnsi="Times New Roman" w:cs="Times New Roman"/>
          <w:sz w:val="28"/>
          <w:szCs w:val="28"/>
        </w:rPr>
        <w:t>го языка</w:t>
      </w:r>
      <w:r w:rsidRPr="007427CD">
        <w:rPr>
          <w:rFonts w:ascii="Times New Roman" w:hAnsi="Times New Roman" w:cs="Times New Roman"/>
          <w:sz w:val="28"/>
          <w:szCs w:val="28"/>
        </w:rPr>
        <w:t xml:space="preserve"> посредством использования</w:t>
      </w:r>
      <w:r w:rsidR="00065963" w:rsidRPr="007427CD">
        <w:rPr>
          <w:rFonts w:ascii="Times New Roman" w:hAnsi="Times New Roman" w:cs="Times New Roman"/>
          <w:sz w:val="28"/>
          <w:szCs w:val="28"/>
        </w:rPr>
        <w:t xml:space="preserve"> интерактивных методов обучения</w:t>
      </w:r>
      <w:r w:rsidRPr="00742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5BCC" w:rsidRPr="007427CD" w:rsidRDefault="008B5BCC" w:rsidP="006B03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CD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решались следующие </w:t>
      </w:r>
      <w:r w:rsidRPr="007427CD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7427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293D" w:rsidRPr="007427CD" w:rsidRDefault="004F4080" w:rsidP="006B0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CD">
        <w:rPr>
          <w:rFonts w:ascii="Times New Roman" w:hAnsi="Times New Roman" w:cs="Times New Roman"/>
          <w:sz w:val="28"/>
          <w:szCs w:val="28"/>
        </w:rPr>
        <w:t xml:space="preserve">- </w:t>
      </w:r>
      <w:r w:rsidR="008B5BCC" w:rsidRPr="007427CD">
        <w:rPr>
          <w:rFonts w:ascii="Times New Roman" w:hAnsi="Times New Roman" w:cs="Times New Roman"/>
          <w:sz w:val="28"/>
          <w:szCs w:val="28"/>
        </w:rPr>
        <w:t xml:space="preserve">изучить методическую литературу и раскрыть сущность применения </w:t>
      </w:r>
      <w:r w:rsidR="0086293D" w:rsidRPr="007427CD">
        <w:rPr>
          <w:rFonts w:ascii="Times New Roman" w:hAnsi="Times New Roman" w:cs="Times New Roman"/>
          <w:sz w:val="28"/>
          <w:szCs w:val="28"/>
        </w:rPr>
        <w:t>интерактивных методов обучения иностранному языку;</w:t>
      </w:r>
    </w:p>
    <w:p w:rsidR="0086293D" w:rsidRPr="007427CD" w:rsidRDefault="004F4080" w:rsidP="006B0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293D" w:rsidRPr="007427CD">
        <w:rPr>
          <w:rFonts w:ascii="Times New Roman" w:hAnsi="Times New Roman" w:cs="Times New Roman"/>
          <w:sz w:val="28"/>
          <w:szCs w:val="28"/>
        </w:rPr>
        <w:t xml:space="preserve">определить интерактивные методы, наиболее приемлемые для развития </w:t>
      </w:r>
      <w:r w:rsidR="006B039A">
        <w:rPr>
          <w:rFonts w:ascii="Times New Roman" w:hAnsi="Times New Roman" w:cs="Times New Roman"/>
          <w:sz w:val="28"/>
          <w:szCs w:val="28"/>
        </w:rPr>
        <w:t xml:space="preserve">умений и навыков  говорения </w:t>
      </w:r>
      <w:r w:rsidR="0019567E" w:rsidRPr="007427CD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6B039A">
        <w:rPr>
          <w:rFonts w:ascii="Times New Roman" w:hAnsi="Times New Roman" w:cs="Times New Roman"/>
          <w:sz w:val="28"/>
          <w:szCs w:val="28"/>
        </w:rPr>
        <w:t xml:space="preserve">английского </w:t>
      </w:r>
      <w:r w:rsidR="0019567E" w:rsidRPr="007427CD">
        <w:rPr>
          <w:rFonts w:ascii="Times New Roman" w:hAnsi="Times New Roman" w:cs="Times New Roman"/>
          <w:sz w:val="28"/>
          <w:szCs w:val="28"/>
        </w:rPr>
        <w:t>языка;</w:t>
      </w:r>
    </w:p>
    <w:p w:rsidR="0019567E" w:rsidRDefault="004F4080" w:rsidP="006B0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CD">
        <w:rPr>
          <w:rFonts w:ascii="Times New Roman" w:hAnsi="Times New Roman" w:cs="Times New Roman"/>
          <w:sz w:val="28"/>
          <w:szCs w:val="28"/>
        </w:rPr>
        <w:t xml:space="preserve">- </w:t>
      </w:r>
      <w:r w:rsidR="008B5BCC" w:rsidRPr="007427CD">
        <w:rPr>
          <w:rFonts w:ascii="Times New Roman" w:hAnsi="Times New Roman" w:cs="Times New Roman"/>
          <w:sz w:val="28"/>
          <w:szCs w:val="28"/>
        </w:rPr>
        <w:t xml:space="preserve">проанализировать эффективность </w:t>
      </w:r>
      <w:r w:rsidR="0019567E" w:rsidRPr="007427CD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932D6" w:rsidRPr="007427CD">
        <w:rPr>
          <w:rFonts w:ascii="Times New Roman" w:hAnsi="Times New Roman" w:cs="Times New Roman"/>
          <w:sz w:val="28"/>
          <w:szCs w:val="28"/>
        </w:rPr>
        <w:t xml:space="preserve">интерактивных методов обучения в процессе </w:t>
      </w:r>
      <w:r w:rsidR="006B039A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C932D6" w:rsidRPr="007427CD">
        <w:rPr>
          <w:rFonts w:ascii="Times New Roman" w:hAnsi="Times New Roman" w:cs="Times New Roman"/>
          <w:sz w:val="28"/>
          <w:szCs w:val="28"/>
        </w:rPr>
        <w:t>коммуникативной компетенции учащихся.</w:t>
      </w:r>
    </w:p>
    <w:p w:rsidR="0045748F" w:rsidRPr="007427CD" w:rsidRDefault="0045748F" w:rsidP="00886BC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CD">
        <w:rPr>
          <w:rFonts w:ascii="Times New Roman" w:hAnsi="Times New Roman" w:cs="Times New Roman"/>
          <w:sz w:val="28"/>
          <w:szCs w:val="28"/>
        </w:rPr>
        <w:t>Опыт формировался в условиях преподавания английского языка</w:t>
      </w:r>
    </w:p>
    <w:p w:rsidR="004F4080" w:rsidRPr="007427CD" w:rsidRDefault="0045748F" w:rsidP="00886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CD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886BC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86BC3">
        <w:rPr>
          <w:rFonts w:ascii="Times New Roman" w:hAnsi="Times New Roman" w:cs="Times New Roman"/>
          <w:sz w:val="28"/>
          <w:szCs w:val="28"/>
        </w:rPr>
        <w:t xml:space="preserve"> и</w:t>
      </w:r>
      <w:r w:rsidR="00886BC3" w:rsidRPr="00886BC3">
        <w:rPr>
          <w:rFonts w:ascii="Times New Roman" w:hAnsi="Times New Roman" w:cs="Times New Roman"/>
          <w:sz w:val="28"/>
          <w:szCs w:val="28"/>
        </w:rPr>
        <w:t xml:space="preserve"> </w:t>
      </w:r>
      <w:r w:rsidR="00886BC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6BC3" w:rsidRPr="00886BC3">
        <w:rPr>
          <w:rFonts w:ascii="Times New Roman" w:hAnsi="Times New Roman" w:cs="Times New Roman"/>
          <w:sz w:val="28"/>
          <w:szCs w:val="28"/>
        </w:rPr>
        <w:t xml:space="preserve"> </w:t>
      </w:r>
      <w:r w:rsidRPr="007427CD">
        <w:rPr>
          <w:rFonts w:ascii="Times New Roman" w:hAnsi="Times New Roman" w:cs="Times New Roman"/>
          <w:sz w:val="28"/>
          <w:szCs w:val="28"/>
        </w:rPr>
        <w:t>ступен</w:t>
      </w:r>
      <w:r w:rsidR="00886BC3">
        <w:rPr>
          <w:rFonts w:ascii="Times New Roman" w:hAnsi="Times New Roman" w:cs="Times New Roman"/>
          <w:sz w:val="28"/>
          <w:szCs w:val="28"/>
        </w:rPr>
        <w:t>ей</w:t>
      </w:r>
      <w:r w:rsidRPr="007427CD">
        <w:rPr>
          <w:rFonts w:ascii="Times New Roman" w:hAnsi="Times New Roman" w:cs="Times New Roman"/>
          <w:sz w:val="28"/>
          <w:szCs w:val="28"/>
        </w:rPr>
        <w:t xml:space="preserve"> ГУО «</w:t>
      </w:r>
      <w:proofErr w:type="spellStart"/>
      <w:r w:rsidRPr="007427CD">
        <w:rPr>
          <w:rFonts w:ascii="Times New Roman" w:hAnsi="Times New Roman" w:cs="Times New Roman"/>
          <w:sz w:val="28"/>
          <w:szCs w:val="28"/>
        </w:rPr>
        <w:t>Вилейская</w:t>
      </w:r>
      <w:proofErr w:type="spellEnd"/>
      <w:r w:rsidRPr="007427CD">
        <w:rPr>
          <w:rFonts w:ascii="Times New Roman" w:hAnsi="Times New Roman" w:cs="Times New Roman"/>
          <w:sz w:val="28"/>
          <w:szCs w:val="28"/>
        </w:rPr>
        <w:t xml:space="preserve"> гимназия №1 «Логос»</w:t>
      </w:r>
      <w:r w:rsidR="004F4080" w:rsidRPr="007427CD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4F4080" w:rsidRPr="007427CD">
        <w:rPr>
          <w:rFonts w:ascii="Times New Roman" w:eastAsia="Times New Roman" w:hAnsi="Times New Roman" w:cs="Times New Roman"/>
          <w:sz w:val="28"/>
          <w:szCs w:val="28"/>
        </w:rPr>
        <w:t xml:space="preserve">2016/2017, 2017/2018, </w:t>
      </w:r>
      <w:r w:rsidR="004F4080" w:rsidRPr="007427CD">
        <w:rPr>
          <w:rFonts w:ascii="Times New Roman" w:hAnsi="Times New Roman" w:cs="Times New Roman"/>
          <w:sz w:val="28"/>
          <w:szCs w:val="28"/>
        </w:rPr>
        <w:t xml:space="preserve">2018/2019 </w:t>
      </w:r>
      <w:proofErr w:type="spellStart"/>
      <w:r w:rsidR="004F4080" w:rsidRPr="007427CD">
        <w:rPr>
          <w:rFonts w:ascii="Times New Roman" w:hAnsi="Times New Roman" w:cs="Times New Roman"/>
          <w:sz w:val="28"/>
          <w:szCs w:val="28"/>
        </w:rPr>
        <w:t>уч.гг</w:t>
      </w:r>
      <w:proofErr w:type="spellEnd"/>
      <w:r w:rsidR="004F4080" w:rsidRPr="007427CD">
        <w:rPr>
          <w:rFonts w:ascii="Times New Roman" w:hAnsi="Times New Roman" w:cs="Times New Roman"/>
          <w:sz w:val="28"/>
          <w:szCs w:val="28"/>
        </w:rPr>
        <w:t>.</w:t>
      </w:r>
      <w:r w:rsidRPr="007427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748F" w:rsidRPr="007427CD" w:rsidRDefault="0045748F" w:rsidP="00886B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7CD">
        <w:rPr>
          <w:rFonts w:ascii="Times New Roman" w:hAnsi="Times New Roman" w:cs="Times New Roman"/>
          <w:sz w:val="28"/>
          <w:szCs w:val="28"/>
        </w:rPr>
        <w:t>Процесс обобщения опыта включал следующие этапы:</w:t>
      </w:r>
    </w:p>
    <w:p w:rsidR="004F4080" w:rsidRPr="007427CD" w:rsidRDefault="0045748F" w:rsidP="00886B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C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F4080" w:rsidRPr="007427C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427CD">
        <w:rPr>
          <w:rFonts w:ascii="Times New Roman" w:eastAsia="Times New Roman" w:hAnsi="Times New Roman" w:cs="Times New Roman"/>
          <w:sz w:val="28"/>
          <w:szCs w:val="28"/>
        </w:rPr>
        <w:t>одготовительный этап</w:t>
      </w:r>
      <w:r w:rsidR="004F4080" w:rsidRPr="007427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7427CD">
        <w:rPr>
          <w:rFonts w:ascii="Times New Roman" w:eastAsia="Times New Roman" w:hAnsi="Times New Roman" w:cs="Times New Roman"/>
          <w:sz w:val="28"/>
          <w:szCs w:val="28"/>
        </w:rPr>
        <w:t>изучение и анализ психолого-педагогической, методической литературы по теме</w:t>
      </w:r>
      <w:r w:rsidR="004F4080" w:rsidRPr="007427C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27C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5748F" w:rsidRPr="007427CD" w:rsidRDefault="0045748F" w:rsidP="00886B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7C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F4080" w:rsidRPr="007427CD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7427CD">
        <w:rPr>
          <w:rFonts w:ascii="Times New Roman" w:eastAsia="Times New Roman" w:hAnsi="Times New Roman" w:cs="Times New Roman"/>
          <w:sz w:val="28"/>
          <w:szCs w:val="28"/>
        </w:rPr>
        <w:t xml:space="preserve">тап практической реализации </w:t>
      </w:r>
      <w:r w:rsidR="004F4080" w:rsidRPr="007427CD">
        <w:rPr>
          <w:rFonts w:ascii="Times New Roman" w:eastAsia="Times New Roman" w:hAnsi="Times New Roman" w:cs="Times New Roman"/>
          <w:sz w:val="28"/>
          <w:szCs w:val="28"/>
        </w:rPr>
        <w:t>(апробирование различного вида интерактивных приёмов и методов на уроках английского языка, анализ результативности и эффективности их использования);</w:t>
      </w:r>
    </w:p>
    <w:p w:rsidR="0045748F" w:rsidRPr="007427CD" w:rsidRDefault="004F4080" w:rsidP="00886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7CD">
        <w:rPr>
          <w:rFonts w:ascii="Times New Roman" w:hAnsi="Times New Roman" w:cs="Times New Roman"/>
          <w:sz w:val="28"/>
          <w:szCs w:val="28"/>
        </w:rPr>
        <w:t>3.Э</w:t>
      </w:r>
      <w:r w:rsidR="0045748F" w:rsidRPr="007427CD">
        <w:rPr>
          <w:rFonts w:ascii="Times New Roman" w:hAnsi="Times New Roman" w:cs="Times New Roman"/>
          <w:sz w:val="28"/>
          <w:szCs w:val="28"/>
        </w:rPr>
        <w:t xml:space="preserve">тап обобщения опыта </w:t>
      </w:r>
      <w:r w:rsidRPr="007427CD">
        <w:rPr>
          <w:rFonts w:ascii="Times New Roman" w:hAnsi="Times New Roman" w:cs="Times New Roman"/>
          <w:sz w:val="28"/>
          <w:szCs w:val="28"/>
        </w:rPr>
        <w:t>(</w:t>
      </w:r>
      <w:r w:rsidR="0045748F" w:rsidRPr="007427CD">
        <w:rPr>
          <w:rFonts w:ascii="Times New Roman" w:hAnsi="Times New Roman" w:cs="Times New Roman"/>
          <w:sz w:val="28"/>
          <w:szCs w:val="28"/>
        </w:rPr>
        <w:t>анализ результатов образовательного процесса, сравнение и выявление соответс</w:t>
      </w:r>
      <w:r w:rsidRPr="007427CD">
        <w:rPr>
          <w:rFonts w:ascii="Times New Roman" w:hAnsi="Times New Roman" w:cs="Times New Roman"/>
          <w:sz w:val="28"/>
          <w:szCs w:val="28"/>
        </w:rPr>
        <w:t>твия поставленным задачам, п</w:t>
      </w:r>
      <w:r w:rsidR="0045748F" w:rsidRPr="007427CD">
        <w:rPr>
          <w:rFonts w:ascii="Times New Roman" w:hAnsi="Times New Roman" w:cs="Times New Roman"/>
          <w:sz w:val="28"/>
          <w:szCs w:val="28"/>
        </w:rPr>
        <w:t>роведение открытых уроков, выступления на семинарах, методических объединениях учителей</w:t>
      </w:r>
      <w:r w:rsidRPr="007427CD">
        <w:rPr>
          <w:rFonts w:ascii="Times New Roman" w:hAnsi="Times New Roman" w:cs="Times New Roman"/>
          <w:sz w:val="28"/>
          <w:szCs w:val="28"/>
        </w:rPr>
        <w:t>).</w:t>
      </w:r>
    </w:p>
    <w:p w:rsidR="005F78A8" w:rsidRDefault="00225F3B" w:rsidP="006D4D83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7C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C4126">
        <w:rPr>
          <w:rFonts w:ascii="Times New Roman" w:hAnsi="Times New Roman" w:cs="Times New Roman"/>
          <w:b/>
          <w:sz w:val="28"/>
          <w:szCs w:val="28"/>
        </w:rPr>
        <w:t>Описание т</w:t>
      </w:r>
      <w:r w:rsidR="00B52529">
        <w:rPr>
          <w:rFonts w:ascii="Times New Roman" w:hAnsi="Times New Roman" w:cs="Times New Roman"/>
          <w:b/>
          <w:sz w:val="28"/>
          <w:szCs w:val="28"/>
        </w:rPr>
        <w:t>ехнологи</w:t>
      </w:r>
      <w:r w:rsidR="00351702">
        <w:rPr>
          <w:rFonts w:ascii="Times New Roman" w:hAnsi="Times New Roman" w:cs="Times New Roman"/>
          <w:b/>
          <w:sz w:val="28"/>
          <w:szCs w:val="28"/>
        </w:rPr>
        <w:t>и</w:t>
      </w:r>
      <w:r w:rsidR="00B52529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6C4126" w:rsidRPr="00B52529" w:rsidRDefault="00B52529" w:rsidP="006C4126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2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</w:t>
      </w:r>
      <w:r w:rsidR="008830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525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Ведущая идея опыта</w:t>
      </w:r>
    </w:p>
    <w:p w:rsidR="005F78A8" w:rsidRPr="005F78A8" w:rsidRDefault="005F78A8" w:rsidP="007964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8A8">
        <w:rPr>
          <w:rFonts w:ascii="Times New Roman" w:eastAsia="Times New Roman" w:hAnsi="Times New Roman" w:cs="Times New Roman"/>
          <w:sz w:val="28"/>
          <w:szCs w:val="28"/>
        </w:rPr>
        <w:t>К основным трудностям обучения говорени</w:t>
      </w:r>
      <w:r w:rsidR="00B525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F78A8">
        <w:rPr>
          <w:rFonts w:ascii="Times New Roman" w:eastAsia="Times New Roman" w:hAnsi="Times New Roman" w:cs="Times New Roman"/>
          <w:sz w:val="28"/>
          <w:szCs w:val="28"/>
        </w:rPr>
        <w:t xml:space="preserve"> следует отнести мотивационные проблемы, такие как:</w:t>
      </w:r>
    </w:p>
    <w:p w:rsidR="005F78A8" w:rsidRPr="0003343B" w:rsidRDefault="005F78A8" w:rsidP="007964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3B">
        <w:rPr>
          <w:rFonts w:ascii="Times New Roman" w:eastAsia="Times New Roman" w:hAnsi="Times New Roman" w:cs="Times New Roman"/>
          <w:sz w:val="28"/>
          <w:szCs w:val="28"/>
        </w:rPr>
        <w:t xml:space="preserve">ученики стесняются </w:t>
      </w:r>
      <w:r w:rsidR="00B52529">
        <w:rPr>
          <w:rFonts w:ascii="Times New Roman" w:eastAsia="Times New Roman" w:hAnsi="Times New Roman" w:cs="Times New Roman"/>
          <w:sz w:val="28"/>
          <w:szCs w:val="28"/>
        </w:rPr>
        <w:t xml:space="preserve">говорить на иностранных языках из-за </w:t>
      </w:r>
      <w:r w:rsidRPr="0003343B">
        <w:rPr>
          <w:rFonts w:ascii="Times New Roman" w:eastAsia="Times New Roman" w:hAnsi="Times New Roman" w:cs="Times New Roman"/>
          <w:sz w:val="28"/>
          <w:szCs w:val="28"/>
        </w:rPr>
        <w:t>боя</w:t>
      </w:r>
      <w:r w:rsidR="00B52529">
        <w:rPr>
          <w:rFonts w:ascii="Times New Roman" w:eastAsia="Times New Roman" w:hAnsi="Times New Roman" w:cs="Times New Roman"/>
          <w:sz w:val="28"/>
          <w:szCs w:val="28"/>
        </w:rPr>
        <w:t xml:space="preserve">зни </w:t>
      </w:r>
      <w:r w:rsidRPr="0003343B">
        <w:rPr>
          <w:rFonts w:ascii="Times New Roman" w:eastAsia="Times New Roman" w:hAnsi="Times New Roman" w:cs="Times New Roman"/>
          <w:sz w:val="28"/>
          <w:szCs w:val="28"/>
        </w:rPr>
        <w:t xml:space="preserve"> сделать ошибки</w:t>
      </w:r>
      <w:r w:rsidR="00B5252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3343B">
        <w:rPr>
          <w:rFonts w:ascii="Times New Roman" w:eastAsia="Times New Roman" w:hAnsi="Times New Roman" w:cs="Times New Roman"/>
          <w:sz w:val="28"/>
          <w:szCs w:val="28"/>
        </w:rPr>
        <w:t xml:space="preserve"> подвергнуться критике;</w:t>
      </w:r>
    </w:p>
    <w:p w:rsidR="005F78A8" w:rsidRPr="0003343B" w:rsidRDefault="005F78A8" w:rsidP="007964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3B">
        <w:rPr>
          <w:rFonts w:ascii="Times New Roman" w:eastAsia="Times New Roman" w:hAnsi="Times New Roman" w:cs="Times New Roman"/>
          <w:sz w:val="28"/>
          <w:szCs w:val="28"/>
        </w:rPr>
        <w:t>учащиеся не понимают речевую задачу;</w:t>
      </w:r>
    </w:p>
    <w:p w:rsidR="005F78A8" w:rsidRPr="0003343B" w:rsidRDefault="005F78A8" w:rsidP="007964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3B">
        <w:rPr>
          <w:rFonts w:ascii="Times New Roman" w:eastAsia="Times New Roman" w:hAnsi="Times New Roman" w:cs="Times New Roman"/>
          <w:sz w:val="28"/>
          <w:szCs w:val="28"/>
        </w:rPr>
        <w:t>у учащихся не хватает языковых и речевых сре</w:t>
      </w:r>
      <w:proofErr w:type="gramStart"/>
      <w:r w:rsidRPr="0003343B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03343B">
        <w:rPr>
          <w:rFonts w:ascii="Times New Roman" w:eastAsia="Times New Roman" w:hAnsi="Times New Roman" w:cs="Times New Roman"/>
          <w:sz w:val="28"/>
          <w:szCs w:val="28"/>
        </w:rPr>
        <w:t>я решения поставленной задачи;</w:t>
      </w:r>
    </w:p>
    <w:p w:rsidR="005F78A8" w:rsidRPr="0003343B" w:rsidRDefault="005F78A8" w:rsidP="007964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3B">
        <w:rPr>
          <w:rFonts w:ascii="Times New Roman" w:eastAsia="Times New Roman" w:hAnsi="Times New Roman" w:cs="Times New Roman"/>
          <w:sz w:val="28"/>
          <w:szCs w:val="28"/>
        </w:rPr>
        <w:t>учащиеся не вовлекаются в коллективное обсуждение предмета урока по тем или иным причинам;</w:t>
      </w:r>
    </w:p>
    <w:p w:rsidR="005F78A8" w:rsidRPr="0003343B" w:rsidRDefault="005F78A8" w:rsidP="00796498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3B">
        <w:rPr>
          <w:rFonts w:ascii="Times New Roman" w:eastAsia="Times New Roman" w:hAnsi="Times New Roman" w:cs="Times New Roman"/>
          <w:sz w:val="28"/>
          <w:szCs w:val="28"/>
        </w:rPr>
        <w:t>учащиеся не выдерживают в необходимом количестве продолжительность общения на иностранном языке.</w:t>
      </w:r>
    </w:p>
    <w:p w:rsidR="00883056" w:rsidRDefault="005F78A8" w:rsidP="00BE1BE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78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Исходя из перечисленных проблем в обучении говорению, возникает цель - по возможности эти проблемы устранить. </w:t>
      </w:r>
      <w:r w:rsidR="00C37CE3">
        <w:rPr>
          <w:rFonts w:ascii="Times New Roman" w:eastAsia="Times New Roman" w:hAnsi="Times New Roman" w:cs="Times New Roman"/>
          <w:sz w:val="28"/>
          <w:szCs w:val="28"/>
        </w:rPr>
        <w:t xml:space="preserve"> Я убеждена, что невозможно научиться говорению, выполняя </w:t>
      </w:r>
      <w:r w:rsidR="00C37CE3" w:rsidRPr="005F78A8">
        <w:rPr>
          <w:rFonts w:ascii="Times New Roman" w:eastAsia="Times New Roman" w:hAnsi="Times New Roman" w:cs="Times New Roman"/>
          <w:sz w:val="28"/>
          <w:szCs w:val="28"/>
        </w:rPr>
        <w:t xml:space="preserve">лишь шаблонные упражнения и составляя стандартные диалоги по определенной теме. </w:t>
      </w:r>
      <w:r w:rsidRPr="005F78A8">
        <w:rPr>
          <w:rFonts w:ascii="Times New Roman" w:eastAsia="Times New Roman" w:hAnsi="Times New Roman" w:cs="Times New Roman"/>
          <w:sz w:val="28"/>
          <w:szCs w:val="28"/>
        </w:rPr>
        <w:t>Говорению учатся только через живое общение. Интерактивный подход в обучении подразумевает под собой непосредственное вовлечение учащихся в дискуссии, дебаты, обсуждение проблем, а значит - в диалог</w:t>
      </w:r>
      <w:r w:rsidR="0088305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883056">
        <w:rPr>
          <w:rFonts w:ascii="Times New Roman" w:eastAsia="Times New Roman" w:hAnsi="Times New Roman" w:cs="Times New Roman"/>
          <w:sz w:val="28"/>
          <w:szCs w:val="28"/>
        </w:rPr>
        <w:t>полилог</w:t>
      </w:r>
      <w:proofErr w:type="spellEnd"/>
      <w:r w:rsidRPr="005F78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3056" w:rsidRPr="008830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83056" w:rsidRPr="00883056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многие педагоги и методисты сейчас уверены в том, что необходимо включать интерактивные формы работы в учебный процесс, чтобы достичь поставленных целей в обучении иностранному языку (говорению, в частности).</w:t>
      </w:r>
    </w:p>
    <w:p w:rsidR="00923453" w:rsidRDefault="00883056" w:rsidP="00AD2B6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rFonts w:ascii="Roboto-Regular" w:hAnsi="Roboto-Regular"/>
          <w:color w:val="000000"/>
          <w:sz w:val="23"/>
          <w:szCs w:val="23"/>
        </w:rPr>
      </w:pPr>
      <w:r w:rsidRPr="00883056">
        <w:rPr>
          <w:b/>
          <w:sz w:val="28"/>
          <w:szCs w:val="28"/>
        </w:rPr>
        <w:t>2.2.Описание сути опыта</w:t>
      </w:r>
      <w:r w:rsidR="00923453" w:rsidRPr="00923453">
        <w:rPr>
          <w:rFonts w:ascii="Roboto-Regular" w:hAnsi="Roboto-Regular"/>
          <w:b/>
          <w:bCs/>
          <w:color w:val="000000"/>
          <w:sz w:val="23"/>
          <w:szCs w:val="23"/>
        </w:rPr>
        <w:t xml:space="preserve"> </w:t>
      </w:r>
    </w:p>
    <w:p w:rsidR="009E4483" w:rsidRDefault="009E4483" w:rsidP="009948A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7CD">
        <w:rPr>
          <w:rFonts w:ascii="Times New Roman" w:hAnsi="Times New Roman" w:cs="Times New Roman"/>
          <w:color w:val="000000"/>
          <w:sz w:val="28"/>
          <w:szCs w:val="28"/>
        </w:rPr>
        <w:t xml:space="preserve">Сегодня в методике обучения иностранным языкам наметилась тенденция к переходу от коммуникативного подхода к его разновидности - интерактивному подходу. Интерактивный метод ориентирован на более широкое взаимодействие учеников не только с учителем, но и друг с другом и на доминирование активности учащихся в процессе обучения. </w:t>
      </w:r>
    </w:p>
    <w:p w:rsidR="006A34EA" w:rsidRDefault="006A34EA" w:rsidP="006A34EA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Идеи интерактивных методов обучения высказывались учёными на протяжении всего периода становления и развития педагогики задолго до оформления её в самостоятельную научную дисциплину. К родоначальникам идей активизации относят Я. А. Коменского, Ж.-Ж. Руссо, И. Г. Песталоцци, Г. Гегеля, Ф. </w:t>
      </w:r>
      <w:proofErr w:type="spellStart"/>
      <w:r w:rsidRPr="006A34EA">
        <w:rPr>
          <w:rFonts w:ascii="Times New Roman" w:eastAsia="Times New Roman" w:hAnsi="Times New Roman" w:cs="Times New Roman"/>
          <w:color w:val="000000"/>
          <w:sz w:val="28"/>
          <w:szCs w:val="28"/>
        </w:rPr>
        <w:t>Фрёбеля</w:t>
      </w:r>
      <w:proofErr w:type="spellEnd"/>
      <w:r w:rsidRPr="006A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6A34EA">
        <w:rPr>
          <w:rFonts w:ascii="Times New Roman" w:eastAsia="Times New Roman" w:hAnsi="Times New Roman" w:cs="Times New Roman"/>
          <w:color w:val="000000"/>
          <w:sz w:val="28"/>
          <w:szCs w:val="28"/>
        </w:rPr>
        <w:t>Дистервега</w:t>
      </w:r>
      <w:proofErr w:type="spellEnd"/>
      <w:r w:rsidRPr="006A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Дж. </w:t>
      </w:r>
      <w:proofErr w:type="spellStart"/>
      <w:r w:rsidRPr="006A34EA">
        <w:rPr>
          <w:rFonts w:ascii="Times New Roman" w:eastAsia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Pr="006A34EA">
        <w:rPr>
          <w:rFonts w:ascii="Times New Roman" w:eastAsia="Times New Roman" w:hAnsi="Times New Roman" w:cs="Times New Roman"/>
          <w:color w:val="000000"/>
          <w:sz w:val="28"/>
          <w:szCs w:val="28"/>
        </w:rPr>
        <w:t>, К. Д. Ушинского и других.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A34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Дальнейшая разработка этих методов присутствует в трудах В. А. Сухомлинского (60-е гг.), а также в трудах В. Ф. Шаталова, Ш.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Амонашвили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Лысенковой</w:t>
      </w:r>
      <w:proofErr w:type="spellEnd"/>
      <w:r w:rsidRPr="006A34EA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8736E" w:rsidRPr="0088736E" w:rsidRDefault="0088736E" w:rsidP="0088736E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С.С.Кашлев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>лассифицир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ует </w:t>
      </w:r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интерактивные методы по их ведущей функции в педагогическом взаимодействии на методы:</w:t>
      </w:r>
    </w:p>
    <w:p w:rsidR="0088736E" w:rsidRPr="0088736E" w:rsidRDefault="0088736E" w:rsidP="0088736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создания благоприятной атмосферы, организации коммуникации;</w:t>
      </w:r>
    </w:p>
    <w:p w:rsidR="0088736E" w:rsidRPr="0088736E" w:rsidRDefault="0088736E" w:rsidP="0088736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обмена деятельностями;</w:t>
      </w:r>
    </w:p>
    <w:p w:rsidR="0088736E" w:rsidRPr="0088736E" w:rsidRDefault="0088736E" w:rsidP="0088736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proofErr w:type="spellStart"/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мыследеятельности</w:t>
      </w:r>
      <w:proofErr w:type="spellEnd"/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736E" w:rsidRPr="0088736E" w:rsidRDefault="0088736E" w:rsidP="0088736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</w:t>
      </w:r>
      <w:proofErr w:type="spellStart"/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>смыслотворчества</w:t>
      </w:r>
      <w:proofErr w:type="spellEnd"/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8736E" w:rsidRDefault="0088736E" w:rsidP="0088736E">
      <w:pPr>
        <w:numPr>
          <w:ilvl w:val="0"/>
          <w:numId w:val="5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организации рефлексивной 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026CC3" w:rsidRDefault="00026CC3" w:rsidP="00026C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26C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Методы создания благоприятной атмосферы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(или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коммуникации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процессуальной основой имеют "коммуникативную атаку", осуществляемую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учителем 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самом начале 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урока, занятия, внеклассного 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мероприятия 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и т.п.) на этапе введения в атмосферу иноязычного общения для оперативного включения в совместную работу каждого учащегося.</w:t>
      </w:r>
      <w:proofErr w:type="gramEnd"/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Примерами таких методов могут быть: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Аллитерация имени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(особенно эффективен при организации знакомства класса или при изучении темы 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Внешность и характер человека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 фразу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Подари цветок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026CC3" w:rsidRPr="00026CC3" w:rsidRDefault="00026CC3" w:rsidP="00313A2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C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Методы организации обмена деятельностями</w:t>
      </w:r>
      <w:r w:rsidRPr="00026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редполагают сочетание индивидуальной и групповой совместной работы участников педагогического взаимодействия, совместную активность, как 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учителя, 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и 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учащихся. 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Ведущим признаком этих методов является объединение учащихся в творческие группы для совместной деятельности как доминирующего условия их развития.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Интервью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Круглый стол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 обучении дискуссии)</w:t>
      </w:r>
      <w:r w:rsidR="00313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«1х2х4». </w:t>
      </w:r>
    </w:p>
    <w:p w:rsidR="00026CC3" w:rsidRPr="00D6183A" w:rsidRDefault="00026CC3" w:rsidP="00D618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C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Методы организации </w:t>
      </w:r>
      <w:proofErr w:type="spellStart"/>
      <w:r w:rsidRPr="00026C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смыслотворчества</w:t>
      </w:r>
      <w:proofErr w:type="spellEnd"/>
      <w:r w:rsidRPr="00026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дущей функцией имеют создание учащимися своего индивидуального смысла изучаемых явлений и предметов, обмен этими смыслами, обогащение своего индивидуального смысла.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Ассоциации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«Микрофон», 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Минута говорения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Аллитерация понятия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26CC3" w:rsidRPr="00026CC3" w:rsidRDefault="00026CC3" w:rsidP="00D618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C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Методы организации </w:t>
      </w:r>
      <w:proofErr w:type="spellStart"/>
      <w:r w:rsidRPr="00026C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мыследеятельности</w:t>
      </w:r>
      <w:proofErr w:type="spellEnd"/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, с одной стороны, создают благоприятную атмосферу, способствуют мобилизации творческих потенций учащихся, развитию их положительной мотивации к учению, с другой - стимулируют активную мыслительную деятельность, выполнение учащимися различных мыслительных операций.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угла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Дюжина вопросов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Смена собеседника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(тренировка вопросов - ответов).</w:t>
      </w:r>
    </w:p>
    <w:p w:rsidR="00026CC3" w:rsidRPr="00B83352" w:rsidRDefault="00026CC3" w:rsidP="00D6183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CC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Методы организации рефлексивной деятельности</w:t>
      </w:r>
      <w:r w:rsidRPr="00026C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аправлены на самоанализ и самооценку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учащимися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своей деятельности, ее результатов, обычно организуются на завершающем этапе занятия. Методы этой группы 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позволяют учащимся и педагогу зафиксировать состояние своего развития и определить причины этого.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Рефлексивный круг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Цепочка пожеланий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Заверши фразу</w:t>
      </w:r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="00D6183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6C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B2851" w:rsidRPr="00B83352">
        <w:rPr>
          <w:rFonts w:ascii="Times New Roman" w:eastAsia="Times New Roman" w:hAnsi="Times New Roman" w:cs="Times New Roman"/>
          <w:color w:val="000000"/>
          <w:sz w:val="28"/>
          <w:szCs w:val="28"/>
        </w:rPr>
        <w:t>[2]</w:t>
      </w:r>
    </w:p>
    <w:p w:rsidR="00026CC3" w:rsidRDefault="00923453" w:rsidP="00943D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43DCF">
        <w:rPr>
          <w:bCs/>
          <w:color w:val="000000"/>
          <w:sz w:val="28"/>
          <w:szCs w:val="28"/>
        </w:rPr>
        <w:t>Интерактивное обучение</w:t>
      </w:r>
      <w:r w:rsidRPr="00943DCF">
        <w:rPr>
          <w:b/>
          <w:bCs/>
          <w:color w:val="000000"/>
          <w:sz w:val="28"/>
          <w:szCs w:val="28"/>
        </w:rPr>
        <w:t xml:space="preserve"> -</w:t>
      </w:r>
      <w:r w:rsidRPr="00943DCF">
        <w:rPr>
          <w:color w:val="000000"/>
          <w:sz w:val="28"/>
          <w:szCs w:val="28"/>
        </w:rPr>
        <w:t xml:space="preserve"> это способ познания, осуществляемый в формах совместной деятельности обучающихся. </w:t>
      </w:r>
      <w:proofErr w:type="gramStart"/>
      <w:r w:rsidRPr="00943DCF">
        <w:rPr>
          <w:color w:val="000000"/>
          <w:sz w:val="28"/>
          <w:szCs w:val="28"/>
        </w:rPr>
        <w:t xml:space="preserve">Интерактивное обучение предполагает отличную от привычной логику образовательного процесса: опыт и знания участников образовательного процесса служат источником их </w:t>
      </w:r>
      <w:proofErr w:type="spellStart"/>
      <w:r w:rsidRPr="00943DCF">
        <w:rPr>
          <w:color w:val="000000"/>
          <w:sz w:val="28"/>
          <w:szCs w:val="28"/>
        </w:rPr>
        <w:t>взаимообучения</w:t>
      </w:r>
      <w:proofErr w:type="spellEnd"/>
      <w:r w:rsidRPr="00943DCF">
        <w:rPr>
          <w:color w:val="000000"/>
          <w:sz w:val="28"/>
          <w:szCs w:val="28"/>
        </w:rPr>
        <w:t xml:space="preserve"> и взаимообогащения.</w:t>
      </w:r>
      <w:proofErr w:type="gramEnd"/>
    </w:p>
    <w:p w:rsidR="00FC3F1F" w:rsidRPr="00F74736" w:rsidRDefault="00FC3F1F" w:rsidP="00943D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Хочу привести несколько примеров тех методов интерактивного обучения,</w:t>
      </w:r>
      <w:r w:rsidR="003517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которые я часто </w:t>
      </w:r>
      <w:r w:rsidR="002C1E6B">
        <w:rPr>
          <w:color w:val="000000"/>
          <w:sz w:val="28"/>
          <w:szCs w:val="28"/>
        </w:rPr>
        <w:t xml:space="preserve">использую </w:t>
      </w:r>
      <w:r>
        <w:rPr>
          <w:color w:val="000000"/>
          <w:sz w:val="28"/>
          <w:szCs w:val="28"/>
        </w:rPr>
        <w:t>на своих уроках</w:t>
      </w:r>
      <w:r w:rsidR="00351702">
        <w:rPr>
          <w:color w:val="000000"/>
          <w:sz w:val="28"/>
          <w:szCs w:val="28"/>
        </w:rPr>
        <w:t xml:space="preserve"> </w:t>
      </w:r>
      <w:r w:rsidR="00351702" w:rsidRPr="00F74736">
        <w:rPr>
          <w:sz w:val="28"/>
          <w:szCs w:val="28"/>
        </w:rPr>
        <w:t xml:space="preserve">и считаю наиболее эффективными в </w:t>
      </w:r>
      <w:r w:rsidR="00FE4122" w:rsidRPr="00F74736">
        <w:rPr>
          <w:sz w:val="28"/>
          <w:szCs w:val="28"/>
        </w:rPr>
        <w:t>создании условий для совершенствования навыков говорения</w:t>
      </w:r>
      <w:r w:rsidRPr="00F74736">
        <w:rPr>
          <w:sz w:val="28"/>
          <w:szCs w:val="28"/>
        </w:rPr>
        <w:t>.</w:t>
      </w:r>
    </w:p>
    <w:p w:rsidR="007D24BF" w:rsidRDefault="00C56343" w:rsidP="00C5634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634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Метод </w:t>
      </w:r>
      <w:r w:rsidR="00FC3F1F" w:rsidRPr="00FC3F1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«Комплимент»</w:t>
      </w:r>
      <w:r w:rsidR="00FC3F1F" w:rsidRPr="00FC3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применяю 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благоприятной атмосферы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организации коммуникации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группы 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встают в круг. Один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ученик 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компл</w:t>
      </w:r>
      <w:r w:rsidR="0035170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другому 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>и дарит цветок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передаёт мягкую игрушку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 так далее по кругу.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Комплемент может касаться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внешности, одежды, личностных качеств, каких-либо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действий.</w:t>
      </w:r>
      <w:r w:rsidR="005D02E8" w:rsidRPr="005D02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D24BF" w:rsidRDefault="007D24BF" w:rsidP="00C56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="00C56343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теме </w:t>
      </w:r>
      <w:r w:rsidRPr="007D24B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Fashion</w:t>
      </w:r>
      <w:r w:rsidRPr="007D2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D2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классе:</w:t>
      </w:r>
    </w:p>
    <w:p w:rsidR="00C56343" w:rsidRPr="00E20DDD" w:rsidRDefault="007D24BF" w:rsidP="00C56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D24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6343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C563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C56343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563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look</w:t>
      </w:r>
      <w:r w:rsidR="00C56343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563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wonderful</w:t>
      </w:r>
      <w:r w:rsidR="00C56343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563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today</w:t>
      </w:r>
      <w:r w:rsidR="00792C98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="00792C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="00C563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his</w:t>
      </w:r>
      <w:r w:rsidR="00C56343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563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nice</w:t>
      </w:r>
      <w:r w:rsidR="00C56343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563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blouse</w:t>
      </w:r>
      <w:r w:rsidR="00792C98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92C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suits</w:t>
      </w:r>
      <w:r w:rsidR="00792C98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92C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792C98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92C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perfectly</w:t>
      </w:r>
      <w:r w:rsidR="00C56343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56343" w:rsidRDefault="007D24BF" w:rsidP="00C56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FC3F1F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FC3F1F" w:rsidRPr="00FC3F1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FC3F1F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92C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look</w:t>
      </w:r>
      <w:r w:rsidR="00792C98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92C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great</w:t>
      </w:r>
      <w:r w:rsidR="00792C98" w:rsidRPr="00E20D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792C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Denis. I like your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blue checked shirt.</w:t>
      </w:r>
    </w:p>
    <w:p w:rsidR="00C56343" w:rsidRPr="00E20DDD" w:rsidRDefault="007D24BF" w:rsidP="00C563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563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-</w:t>
      </w:r>
      <w:r w:rsidR="00C56343" w:rsidRPr="00C5634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like your skirt, Lana. It fits you like a glove.</w:t>
      </w:r>
    </w:p>
    <w:p w:rsidR="00FC3F1F" w:rsidRDefault="002C1E6B" w:rsidP="005B6DE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1E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Метод </w:t>
      </w:r>
      <w:r w:rsidRPr="002C1E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«Мозговой штурм»</w:t>
      </w:r>
      <w:r w:rsidRPr="002C1E6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Brainstorming</w:t>
      </w:r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прекрасно стимулирует творческую активность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учащихся. </w:t>
      </w:r>
      <w:r w:rsidR="00600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6000C1"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предлагаю</w:t>
      </w:r>
      <w:r w:rsidR="00600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 обсуждения высказывать как можно большее количество вариантов решения, в том числе самых фантастических (время обсуждения проблемы ограничивается обычно 1–5 минутами). Затем из общего числа высказанных идей отбираю</w:t>
      </w:r>
      <w:r w:rsidR="006000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наиболее удачные, которые могут быть использованы на практике. Прекрасно подходит для обсуждения проблемных вопросов (здоровье, спорт, молодежь, система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образования, вопросы экологии). </w:t>
      </w:r>
      <w:r w:rsidR="005B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«Мозговой штурм» можно использовать в начале урока </w:t>
      </w:r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качестве речевой зарядки – </w:t>
      </w:r>
      <w:proofErr w:type="spellStart"/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>Warming</w:t>
      </w:r>
      <w:proofErr w:type="spellEnd"/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>Up</w:t>
      </w:r>
      <w:proofErr w:type="spellEnd"/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(«разогрев»), задавая </w:t>
      </w:r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учащимся вопросы: </w:t>
      </w:r>
      <w:proofErr w:type="spellStart"/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>What</w:t>
      </w:r>
      <w:proofErr w:type="spellEnd"/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>are</w:t>
      </w:r>
      <w:proofErr w:type="spellEnd"/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spellEnd"/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919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>associations</w:t>
      </w:r>
      <w:proofErr w:type="spellEnd"/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when</w:t>
      </w:r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</w:t>
      </w:r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hear</w:t>
      </w:r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Exams</w:t>
      </w:r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”? </w:t>
      </w:r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What do you associate with 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</w:t>
      </w:r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word</w:t>
      </w:r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pollution</w:t>
      </w:r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”</w:t>
      </w:r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C1E6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What immediately comes into your mind when you 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think about healthy</w:t>
      </w:r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way</w:t>
      </w:r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of</w:t>
      </w:r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life</w:t>
      </w:r>
      <w:r w:rsidR="00992EB1" w:rsidRP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?</w:t>
      </w:r>
      <w:r w:rsidR="00992E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B6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метод также хорошо работает и на </w:t>
      </w:r>
      <w:r w:rsidR="00E9195A">
        <w:rPr>
          <w:rFonts w:ascii="Times New Roman" w:eastAsia="Times New Roman" w:hAnsi="Times New Roman" w:cs="Times New Roman"/>
          <w:color w:val="000000"/>
          <w:sz w:val="28"/>
          <w:szCs w:val="28"/>
        </w:rPr>
        <w:t>этапе рефлексии.</w:t>
      </w:r>
      <w:r w:rsidR="00994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468F" w:rsidRDefault="00E9195A" w:rsidP="0096468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195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Метод «Социологический опрос» </w:t>
      </w:r>
      <w:r w:rsidRPr="0096468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Interviewing</w:t>
      </w:r>
      <w:r w:rsidRPr="0096468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0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(другое название </w:t>
      </w:r>
      <w:r w:rsidR="00720533" w:rsidRPr="0072053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«Броуновское движение»</w:t>
      </w:r>
      <w:r w:rsidR="00720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6468F" w:rsidRPr="00964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предполагает движение учеников по всему классу с целью сбора информации по предложенной </w:t>
      </w:r>
      <w:r w:rsidR="0096468F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 ситуации</w:t>
      </w:r>
      <w:r w:rsidR="0096468F" w:rsidRPr="00964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64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ученик </w:t>
      </w:r>
      <w:r w:rsidR="0096468F" w:rsidRPr="00964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получает лист с перечнем вопросов-заданий. </w:t>
      </w:r>
      <w:r w:rsidR="006000C1">
        <w:rPr>
          <w:rFonts w:ascii="Times New Roman" w:eastAsia="Times New Roman" w:hAnsi="Times New Roman" w:cs="Times New Roman"/>
          <w:color w:val="FF0000"/>
          <w:sz w:val="28"/>
          <w:szCs w:val="28"/>
        </w:rPr>
        <w:t>Я</w:t>
      </w:r>
      <w:r w:rsidR="0096468F" w:rsidRPr="00FE412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помога</w:t>
      </w:r>
      <w:r w:rsidR="006000C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ю </w:t>
      </w:r>
      <w:r w:rsidR="0096468F" w:rsidRPr="009646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вопросы и ответы, следит, чтобы взаимодействие велось на английском языке.</w:t>
      </w:r>
    </w:p>
    <w:p w:rsidR="0096468F" w:rsidRPr="0096468F" w:rsidRDefault="000041CA" w:rsidP="007205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2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68F" w:rsidRPr="0096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Пример</w:t>
      </w:r>
      <w:r w:rsidR="0096468F" w:rsidRPr="009646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. </w:t>
      </w:r>
      <w:r w:rsidR="0096468F" w:rsidRPr="00964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Ask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 classmates</w:t>
      </w:r>
      <w:r w:rsidRPr="00720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720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what films they like (hate) watching and why. </w:t>
      </w:r>
      <w:r w:rsidR="0096468F" w:rsidRPr="00964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Complete the table.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5210"/>
      </w:tblGrid>
      <w:tr w:rsidR="0096468F" w:rsidRPr="0096468F" w:rsidTr="000041CA">
        <w:trPr>
          <w:trHeight w:val="376"/>
        </w:trPr>
        <w:tc>
          <w:tcPr>
            <w:tcW w:w="2235" w:type="dxa"/>
          </w:tcPr>
          <w:p w:rsidR="0096468F" w:rsidRPr="000041CA" w:rsidRDefault="0096468F" w:rsidP="009646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409" w:type="dxa"/>
          </w:tcPr>
          <w:p w:rsidR="0096468F" w:rsidRPr="00720533" w:rsidRDefault="00720533" w:rsidP="009646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Film </w:t>
            </w:r>
          </w:p>
        </w:tc>
        <w:tc>
          <w:tcPr>
            <w:tcW w:w="5210" w:type="dxa"/>
          </w:tcPr>
          <w:p w:rsidR="0096468F" w:rsidRPr="000041CA" w:rsidRDefault="0096468F" w:rsidP="0096468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Reason</w:t>
            </w:r>
            <w:proofErr w:type="spellEnd"/>
          </w:p>
        </w:tc>
      </w:tr>
      <w:tr w:rsidR="0096468F" w:rsidRPr="0096468F" w:rsidTr="000041CA">
        <w:trPr>
          <w:trHeight w:val="311"/>
        </w:trPr>
        <w:tc>
          <w:tcPr>
            <w:tcW w:w="2235" w:type="dxa"/>
          </w:tcPr>
          <w:p w:rsidR="0096468F" w:rsidRPr="0096468F" w:rsidRDefault="0096468F" w:rsidP="00964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:rsidR="0096468F" w:rsidRPr="0096468F" w:rsidRDefault="0096468F" w:rsidP="00964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10" w:type="dxa"/>
          </w:tcPr>
          <w:p w:rsidR="0096468F" w:rsidRPr="0096468F" w:rsidRDefault="0096468F" w:rsidP="0096468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6468F" w:rsidRDefault="0096468F" w:rsidP="007205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964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Look at the table and say </w:t>
      </w:r>
      <w:proofErr w:type="gramStart"/>
      <w:r w:rsidRPr="00964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what </w:t>
      </w:r>
      <w:r w:rsidR="00720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films</w:t>
      </w:r>
      <w:proofErr w:type="gramEnd"/>
      <w:r w:rsidR="00720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are their </w:t>
      </w:r>
      <w:proofErr w:type="spellStart"/>
      <w:r w:rsidRPr="00964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favourite</w:t>
      </w:r>
      <w:proofErr w:type="spellEnd"/>
      <w:r w:rsidR="00720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ones</w:t>
      </w:r>
      <w:r w:rsidRPr="009646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 Why do they like it?</w:t>
      </w:r>
    </w:p>
    <w:p w:rsidR="00720533" w:rsidRPr="00E20DDD" w:rsidRDefault="00720533" w:rsidP="007205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720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7205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Say who likes/hates watching comedies and explain the reasons. </w:t>
      </w:r>
    </w:p>
    <w:p w:rsidR="00D90F2B" w:rsidRDefault="00C326DB" w:rsidP="00D90F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26D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Метод «Карусель»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позаимствован из психологических тренингов. Детям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3-4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</w:rPr>
        <w:t>5-6 классах такой вид работы, обычно, очень нравится. Образуется два кольца: внутреннее и внешнее. Внутреннее кольцо-это стоящие неподвижно ученики, обращенные лицом к внешнему кругу, а внешнее – это ученики, перемещающиеся по кругу. Прекрасно отрабатываются диалоги этикетного характера, тема знакомство, разговор в общественном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(кафе)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 Ребята увлеченно беседуют, занятие проходит динамично и результативно. Данный приём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чаще всего 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 для отработки грамматических структур.</w:t>
      </w:r>
    </w:p>
    <w:p w:rsidR="00C326DB" w:rsidRDefault="00C326DB" w:rsidP="00D90F2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Pr="00D9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9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90F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трабатыва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тся вопрос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When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breakfast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lunch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dinner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(задают учащиеся внеш</w:t>
      </w:r>
      <w:r w:rsidR="00674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круга) и ответ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«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breakfast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at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`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clock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usually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have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porridge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and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tea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for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breakfast</w:t>
      </w:r>
      <w:r w:rsidR="00D90F2B" w:rsidRPr="00674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</w:t>
      </w:r>
      <w:r w:rsidR="00D90F2B" w:rsidRP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D90F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gramStart"/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отвечают</w:t>
      </w:r>
      <w:proofErr w:type="gramEnd"/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учащиеся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внутренн</w:t>
      </w:r>
      <w:r w:rsidR="006743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круга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). </w:t>
      </w:r>
      <w:r w:rsidRPr="00C326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Затем учащиеся меняются местами.</w:t>
      </w:r>
    </w:p>
    <w:p w:rsidR="0008542A" w:rsidRPr="009948A3" w:rsidRDefault="0067434B" w:rsidP="009948A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67434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Метод «Заверши фразу»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67434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435A22" w:rsidRPr="00F747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Pr="00F74736">
        <w:rPr>
          <w:rFonts w:ascii="Times New Roman" w:eastAsia="Times New Roman" w:hAnsi="Times New Roman" w:cs="Times New Roman"/>
          <w:sz w:val="28"/>
          <w:szCs w:val="28"/>
        </w:rPr>
        <w:t>ченик</w:t>
      </w:r>
      <w:r w:rsidR="0008542A" w:rsidRPr="00F74736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F74736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</w:t>
      </w:r>
      <w:r w:rsidRPr="00674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прочитать незаконченное предложение и продолжить его любыми словами, первой </w:t>
      </w:r>
      <w:r w:rsidRPr="006743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пришедшей в голову мыслью.</w:t>
      </w:r>
      <w:r w:rsidR="00435A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 </w:t>
      </w:r>
      <w:r w:rsidR="000854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желательно, чтобы </w:t>
      </w:r>
      <w:r w:rsidR="00435A22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 учеников не повторя</w:t>
      </w:r>
      <w:r w:rsidR="0008542A">
        <w:rPr>
          <w:rFonts w:ascii="Times New Roman" w:eastAsia="Times New Roman" w:hAnsi="Times New Roman" w:cs="Times New Roman"/>
          <w:color w:val="000000"/>
          <w:sz w:val="28"/>
          <w:szCs w:val="28"/>
        </w:rPr>
        <w:t>лись</w:t>
      </w:r>
      <w:r w:rsidR="00435A22">
        <w:rPr>
          <w:rFonts w:ascii="Times New Roman" w:eastAsia="Times New Roman" w:hAnsi="Times New Roman" w:cs="Times New Roman"/>
          <w:color w:val="000000"/>
          <w:sz w:val="28"/>
          <w:szCs w:val="28"/>
        </w:rPr>
        <w:t>, поэтому целесообразно дать 1-3 минуты, чтобы продумать несколько вариантов. Например</w:t>
      </w:r>
      <w:r w:rsidR="00435A22" w:rsidRPr="00435A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</w:t>
      </w:r>
      <w:r w:rsidR="00435A2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r w:rsidR="00435A22">
        <w:rPr>
          <w:rFonts w:ascii="Times New Roman" w:hAnsi="Times New Roman" w:cs="Times New Roman"/>
          <w:sz w:val="28"/>
          <w:szCs w:val="28"/>
          <w:lang w:val="en-US"/>
        </w:rPr>
        <w:t xml:space="preserve">If </w:t>
      </w:r>
      <w:r w:rsidR="00435A22" w:rsidRPr="00435A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5A22">
        <w:rPr>
          <w:rFonts w:ascii="Times New Roman" w:hAnsi="Times New Roman" w:cs="Times New Roman"/>
          <w:sz w:val="28"/>
          <w:szCs w:val="28"/>
          <w:lang w:val="en-US"/>
        </w:rPr>
        <w:t>I had a chance</w:t>
      </w:r>
      <w:r w:rsidR="00435A22" w:rsidRPr="00435A22">
        <w:rPr>
          <w:rFonts w:ascii="Times New Roman" w:hAnsi="Times New Roman" w:cs="Times New Roman"/>
          <w:sz w:val="28"/>
          <w:szCs w:val="28"/>
          <w:lang w:val="en-US"/>
        </w:rPr>
        <w:t xml:space="preserve"> to write an article about school problems, </w:t>
      </w:r>
      <w:r w:rsidR="00435A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5A22" w:rsidRPr="00435A22">
        <w:rPr>
          <w:rFonts w:ascii="Times New Roman" w:hAnsi="Times New Roman" w:cs="Times New Roman"/>
          <w:sz w:val="28"/>
          <w:szCs w:val="28"/>
          <w:lang w:val="en-US"/>
        </w:rPr>
        <w:t xml:space="preserve"> would write about</w:t>
      </w:r>
      <w:r w:rsidR="00435A22">
        <w:rPr>
          <w:rFonts w:ascii="Times New Roman" w:hAnsi="Times New Roman" w:cs="Times New Roman"/>
          <w:sz w:val="28"/>
          <w:szCs w:val="28"/>
          <w:lang w:val="en-US"/>
        </w:rPr>
        <w:t xml:space="preserve"> …” / “Nowadays teenagers can`t live without </w:t>
      </w:r>
      <w:r w:rsidR="0008542A">
        <w:rPr>
          <w:rFonts w:ascii="Times New Roman" w:hAnsi="Times New Roman" w:cs="Times New Roman"/>
          <w:sz w:val="28"/>
          <w:szCs w:val="28"/>
          <w:lang w:val="en-US"/>
        </w:rPr>
        <w:t xml:space="preserve">…”/ ‘If you </w:t>
      </w:r>
      <w:r w:rsidR="0008542A" w:rsidRPr="0008542A">
        <w:rPr>
          <w:rFonts w:ascii="Times New Roman" w:hAnsi="Times New Roman" w:cs="Times New Roman"/>
          <w:sz w:val="28"/>
          <w:szCs w:val="28"/>
          <w:lang w:val="en-US"/>
        </w:rPr>
        <w:t xml:space="preserve">want </w:t>
      </w:r>
      <w:r w:rsidR="0008542A" w:rsidRPr="000854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to create a positive impression on the employer at a job interview</w:t>
      </w:r>
      <w:r w:rsidR="000854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 you should </w:t>
      </w:r>
      <w:r w:rsidR="009948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(not) </w:t>
      </w:r>
      <w:r w:rsidR="000854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>…”</w:t>
      </w:r>
      <w:r w:rsidR="0008542A" w:rsidRPr="000854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val="en-US"/>
        </w:rPr>
        <w:t xml:space="preserve">.  </w:t>
      </w:r>
      <w:r w:rsidR="0008542A" w:rsidRPr="00F74736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Можно назначить </w:t>
      </w:r>
      <w:r w:rsidR="0008542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из одного или двух учеников экспертов, которые обобщают сказанное и выделяют главное (главную проблему). Я использую этот метод в 11 классе </w:t>
      </w:r>
      <w:r w:rsidR="009948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для подготовки учащихся к устному </w:t>
      </w:r>
      <w:r w:rsidR="009948A3" w:rsidRPr="009948A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экзамену.</w:t>
      </w:r>
    </w:p>
    <w:p w:rsidR="006A3F37" w:rsidRPr="00B83352" w:rsidRDefault="009948A3" w:rsidP="00B833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948A3">
        <w:rPr>
          <w:i/>
          <w:color w:val="000000"/>
          <w:sz w:val="28"/>
          <w:szCs w:val="28"/>
        </w:rPr>
        <w:t>Метод</w:t>
      </w:r>
      <w:r w:rsidR="00FE4122">
        <w:rPr>
          <w:i/>
          <w:color w:val="000000"/>
          <w:sz w:val="28"/>
          <w:szCs w:val="28"/>
        </w:rPr>
        <w:t xml:space="preserve"> </w:t>
      </w:r>
      <w:r w:rsidR="008510C3">
        <w:rPr>
          <w:i/>
          <w:color w:val="000000"/>
          <w:sz w:val="28"/>
          <w:szCs w:val="28"/>
        </w:rPr>
        <w:t>(или приём)</w:t>
      </w:r>
      <w:proofErr w:type="gramStart"/>
      <w:r w:rsidRPr="009948A3">
        <w:rPr>
          <w:i/>
          <w:color w:val="000000"/>
          <w:sz w:val="28"/>
          <w:szCs w:val="28"/>
        </w:rPr>
        <w:t>«Р</w:t>
      </w:r>
      <w:proofErr w:type="gramEnd"/>
      <w:r w:rsidRPr="009948A3">
        <w:rPr>
          <w:i/>
          <w:color w:val="000000"/>
          <w:sz w:val="28"/>
          <w:szCs w:val="28"/>
        </w:rPr>
        <w:t>ыбья кость»</w:t>
      </w:r>
      <w:r>
        <w:rPr>
          <w:color w:val="000000"/>
          <w:sz w:val="28"/>
          <w:szCs w:val="28"/>
        </w:rPr>
        <w:t xml:space="preserve"> (</w:t>
      </w:r>
      <w:proofErr w:type="spellStart"/>
      <w:r w:rsidRPr="009948A3">
        <w:rPr>
          <w:color w:val="000000"/>
          <w:sz w:val="28"/>
          <w:szCs w:val="28"/>
        </w:rPr>
        <w:t>Fishbone</w:t>
      </w:r>
      <w:proofErr w:type="spellEnd"/>
      <w:r w:rsidRPr="009948A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я использую </w:t>
      </w:r>
      <w:r w:rsidRPr="009948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как вариант ментальной карты.</w:t>
      </w:r>
      <w:r w:rsidR="00B83352">
        <w:rPr>
          <w:color w:val="000000"/>
          <w:sz w:val="28"/>
          <w:szCs w:val="28"/>
        </w:rPr>
        <w:t xml:space="preserve"> </w:t>
      </w:r>
      <w:r w:rsidR="006A3F37" w:rsidRPr="00B83352">
        <w:rPr>
          <w:color w:val="000000"/>
          <w:sz w:val="28"/>
          <w:szCs w:val="28"/>
        </w:rPr>
        <w:t>Схема включает в себя основные четыре блока, представленные в виде головы, хвоста, верхних и нижних косточек. Связующим звеном выступает основная кость или хребет рыбы.</w:t>
      </w:r>
    </w:p>
    <w:p w:rsidR="006A3F37" w:rsidRPr="00B83352" w:rsidRDefault="006A3F37" w:rsidP="00B83352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Голова — проблема, вопрос или тема, </w:t>
      </w:r>
      <w:proofErr w:type="gramStart"/>
      <w:r w:rsidRPr="00B83352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B83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подлежат анализу.</w:t>
      </w:r>
    </w:p>
    <w:p w:rsidR="006A3F37" w:rsidRPr="00B83352" w:rsidRDefault="006A3F37" w:rsidP="00B83352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352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Верхние косточки (расположенные справа при вертикальной форме схемы или под углом 45 градусов сверху при горизонтальной) — на них</w:t>
      </w:r>
      <w:r w:rsidR="00B83352" w:rsidRPr="00B83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ученики </w:t>
      </w:r>
      <w:r w:rsidRPr="00B83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фиксируют основные понятия темы, причины, которые привели к проблеме.</w:t>
      </w:r>
    </w:p>
    <w:p w:rsidR="006A3F37" w:rsidRPr="00B83352" w:rsidRDefault="006A3F37" w:rsidP="00B83352">
      <w:pPr>
        <w:pStyle w:val="a5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352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Нижние косточки (изображаются напротив) — факты, подтверждающие наличие сформулированных причин, или суть понятий, указанных на схеме.</w:t>
      </w:r>
    </w:p>
    <w:p w:rsidR="00B83352" w:rsidRPr="00B83352" w:rsidRDefault="00B83352" w:rsidP="00B83352">
      <w:pPr>
        <w:pStyle w:val="a5"/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83352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— ответ на поставленный вопрос, выводы, обобщения.</w:t>
      </w:r>
      <w:r w:rsidRPr="00B833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6A3F37" w:rsidRPr="00F74736" w:rsidRDefault="00B83352" w:rsidP="00B833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9777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записей проводится кратко, точно, лаконично</w:t>
      </w:r>
      <w:r w:rsidRPr="00B83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833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«</w:t>
      </w:r>
      <w:proofErr w:type="spellStart"/>
      <w:r w:rsidRPr="00B833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Фишбоун</w:t>
      </w:r>
      <w:proofErr w:type="spellEnd"/>
      <w:r w:rsidRPr="00B833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»</w:t>
      </w:r>
      <w:r w:rsidRPr="00B83352">
        <w:rPr>
          <w:rFonts w:ascii="Times New Roman" w:eastAsia="Times New Roman" w:hAnsi="Times New Roman" w:cs="Times New Roman"/>
          <w:color w:val="000000"/>
          <w:sz w:val="28"/>
          <w:szCs w:val="28"/>
        </w:rPr>
        <w:t> – универсальный приём, которым можно пользоваться на уроках любого типа.</w:t>
      </w:r>
      <w:r w:rsidRPr="00B833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Но наиболее эффективно «рыбья кость» применяется на занятиях обобщения и систематизации полученных знаний, чтобы помочь учащимся организовать полученную информацию в стройную систему с чёткими взаимосвязями между элементами.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2796" w:rsidRPr="00B83352">
        <w:rPr>
          <w:rFonts w:ascii="Times New Roman" w:hAnsi="Times New Roman" w:cs="Times New Roman"/>
          <w:color w:val="000000"/>
          <w:sz w:val="28"/>
          <w:szCs w:val="28"/>
        </w:rPr>
        <w:t>Этот метод очень хорошо сочетается с технологией “</w:t>
      </w:r>
      <w:r w:rsidR="00862796" w:rsidRPr="00B83352">
        <w:rPr>
          <w:rFonts w:ascii="Times New Roman" w:hAnsi="Times New Roman" w:cs="Times New Roman"/>
          <w:color w:val="000000"/>
          <w:sz w:val="28"/>
          <w:szCs w:val="28"/>
          <w:lang w:val="en-US"/>
        </w:rPr>
        <w:t>Think</w:t>
      </w:r>
      <w:r w:rsidR="00862796" w:rsidRPr="00B8335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62796" w:rsidRPr="00B83352">
        <w:rPr>
          <w:rFonts w:ascii="Times New Roman" w:hAnsi="Times New Roman" w:cs="Times New Roman"/>
          <w:color w:val="000000"/>
          <w:sz w:val="28"/>
          <w:szCs w:val="28"/>
          <w:lang w:val="en-US"/>
        </w:rPr>
        <w:t>Pair</w:t>
      </w:r>
      <w:r w:rsidR="00862796" w:rsidRPr="00B8335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62796" w:rsidRPr="00B83352">
        <w:rPr>
          <w:rFonts w:ascii="Times New Roman" w:hAnsi="Times New Roman" w:cs="Times New Roman"/>
          <w:color w:val="000000"/>
          <w:sz w:val="28"/>
          <w:szCs w:val="28"/>
          <w:lang w:val="en-US"/>
        </w:rPr>
        <w:t>Share</w:t>
      </w:r>
      <w:r w:rsidR="00862796" w:rsidRPr="00B83352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4B773B" w:rsidRPr="00B8335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4B773B" w:rsidRPr="00F74736">
        <w:rPr>
          <w:rFonts w:ascii="Times New Roman" w:hAnsi="Times New Roman" w:cs="Times New Roman"/>
          <w:sz w:val="28"/>
          <w:szCs w:val="28"/>
        </w:rPr>
        <w:t>(Приложение …</w:t>
      </w:r>
      <w:proofErr w:type="gramStart"/>
      <w:r w:rsidR="004B773B" w:rsidRPr="00F7473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A3F37" w:rsidRPr="00F74736">
        <w:rPr>
          <w:rFonts w:ascii="Times New Roman" w:hAnsi="Times New Roman" w:cs="Times New Roman"/>
        </w:rPr>
        <w:t xml:space="preserve"> </w:t>
      </w:r>
    </w:p>
    <w:p w:rsidR="00C06DC1" w:rsidRDefault="00C06DC1" w:rsidP="00B8335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6DC1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 </w:t>
      </w:r>
      <w:r w:rsidRPr="00C06D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«</w:t>
      </w:r>
      <w:proofErr w:type="spellStart"/>
      <w:r w:rsidRPr="004B773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Синквейн</w:t>
      </w:r>
      <w:proofErr w:type="spellEnd"/>
      <w:r w:rsidRPr="00C06D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»</w:t>
      </w:r>
      <w:r w:rsidRPr="004B7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использую </w:t>
      </w:r>
      <w:r w:rsidRPr="004B7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подведение итогов по заданной коммуникативной ситуации.</w:t>
      </w:r>
    </w:p>
    <w:p w:rsidR="00C06DC1" w:rsidRDefault="00C06DC1" w:rsidP="00C06D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Правила написания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синквейна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C06DC1" w:rsidRDefault="00C06DC1" w:rsidP="00C0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1-ая строчка: тема называется одним словом (имя существительное);</w:t>
      </w:r>
    </w:p>
    <w:p w:rsidR="00C06DC1" w:rsidRDefault="00C06DC1" w:rsidP="00C0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2-ая строчка: </w:t>
      </w:r>
      <w:r w:rsidR="00AB30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описание темы в двух словах (двумя прилагательными);</w:t>
      </w:r>
    </w:p>
    <w:p w:rsidR="00AB3015" w:rsidRDefault="00AB3015" w:rsidP="00C0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3-я строчка: описание действия в рамках этой темы тремя словами (глаголами);</w:t>
      </w:r>
    </w:p>
    <w:p w:rsidR="00AB3015" w:rsidRDefault="00AB3015" w:rsidP="00C0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4-ая строчка: фраза из четырёх слов (показывает отношение к теме);</w:t>
      </w:r>
    </w:p>
    <w:p w:rsidR="00AB3015" w:rsidRPr="00C06DC1" w:rsidRDefault="00AB3015" w:rsidP="00C06D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5-ая строчка: синоним из одного слова, который повторяет суть темы. </w:t>
      </w:r>
    </w:p>
    <w:p w:rsidR="004B773B" w:rsidRPr="00A836AD" w:rsidRDefault="004B773B" w:rsidP="00C06DC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7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4B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наиболее эффективной представляется парная организация работы. Каждой паре дается время для составления </w:t>
      </w:r>
      <w:proofErr w:type="spellStart"/>
      <w:r w:rsidRPr="004B773B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синквейна</w:t>
      </w:r>
      <w:proofErr w:type="spellEnd"/>
      <w:r w:rsidRPr="004B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после чего происходит обсуждение нескольких получившихся работ с последующим их объединением в один наиболее четкий </w:t>
      </w:r>
      <w:proofErr w:type="spellStart"/>
      <w:r w:rsidRPr="004B773B">
        <w:rPr>
          <w:rFonts w:ascii="Times New Roman" w:eastAsia="Times New Roman" w:hAnsi="Times New Roman" w:cs="Times New Roman"/>
          <w:color w:val="000000"/>
          <w:sz w:val="28"/>
          <w:szCs w:val="28"/>
        </w:rPr>
        <w:t>синквейн</w:t>
      </w:r>
      <w:proofErr w:type="spellEnd"/>
      <w:r w:rsidRPr="004B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Впоследствии конечный вариант </w:t>
      </w:r>
      <w:proofErr w:type="gramStart"/>
      <w:r w:rsidR="00C06DC1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="00C06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B7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используется как опора для </w:t>
      </w:r>
      <w:r w:rsidR="00C06D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монологического высказывания. </w:t>
      </w:r>
      <w:r w:rsidR="00C06DC1" w:rsidRPr="00A836AD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A836AD" w:rsidRPr="00A836AD">
        <w:rPr>
          <w:rFonts w:ascii="Times New Roman" w:eastAsia="Times New Roman" w:hAnsi="Times New Roman" w:cs="Times New Roman"/>
          <w:sz w:val="28"/>
          <w:szCs w:val="28"/>
        </w:rPr>
        <w:t>4)</w:t>
      </w:r>
    </w:p>
    <w:p w:rsidR="006A34EA" w:rsidRDefault="0088736E" w:rsidP="00AD2B6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Говоря об интерактивном обучении, понятие возрастных ограничений, на мой взгляд,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существует. </w:t>
      </w:r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 и те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методы </w:t>
      </w:r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одинаково хорошо работают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873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3948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3948F7" w:rsidRPr="003948F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948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394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ступенях, так и на </w:t>
      </w:r>
      <w:r w:rsidR="003948F7" w:rsidRPr="00394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48F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="003948F7" w:rsidRPr="00394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A60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ступени обучения, нужно только учитывать возрастные особенности своих учеников.</w:t>
      </w:r>
    </w:p>
    <w:p w:rsidR="008B65DC" w:rsidRDefault="006D4D83" w:rsidP="00AD2B6B">
      <w:pPr>
        <w:shd w:val="clear" w:color="auto" w:fill="FFFFFF"/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Результативность </w:t>
      </w:r>
      <w:r w:rsidR="00AD2B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эффективность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опыта</w:t>
      </w:r>
    </w:p>
    <w:p w:rsidR="00F77F6D" w:rsidRPr="00304AF1" w:rsidRDefault="00F77F6D" w:rsidP="0039172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пришла к выводу, что и</w:t>
      </w:r>
      <w:r w:rsidR="00AD2B6B"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 интерактив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методов в </w:t>
      </w:r>
      <w:r w:rsidR="00AD2B6B"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свои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</w:t>
      </w:r>
      <w:r w:rsidR="00DD681E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учителя, так и для учащихся</w:t>
      </w:r>
      <w:r w:rsidR="00FE4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B41E3" w:rsidRPr="00304AF1">
        <w:rPr>
          <w:rFonts w:ascii="Times New Roman" w:eastAsia="Times New Roman" w:hAnsi="Times New Roman" w:cs="Times New Roman"/>
          <w:sz w:val="28"/>
          <w:szCs w:val="28"/>
        </w:rPr>
        <w:t>(</w:t>
      </w:r>
      <w:r w:rsidR="00304AF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41E3" w:rsidRPr="00304AF1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DD68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41E3" w:rsidRPr="00304A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DD68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2B6B" w:rsidRPr="00923453" w:rsidRDefault="00AD2B6B" w:rsidP="00F77F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Преимущества для учителя:</w:t>
      </w:r>
    </w:p>
    <w:p w:rsidR="00AD2B6B" w:rsidRPr="00923453" w:rsidRDefault="00AD2B6B" w:rsidP="00F77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>1.Больше возможностей для творчества и гибкого использования учебных материалов;</w:t>
      </w:r>
    </w:p>
    <w:p w:rsidR="00AD2B6B" w:rsidRPr="00923453" w:rsidRDefault="00AD2B6B" w:rsidP="00F77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2.Больше разнообразия и активной работы в заданиях и упражнениях - уроки перестают быть </w:t>
      </w:r>
      <w:r w:rsidR="00F77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монотонными и </w:t>
      </w:r>
      <w:r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скучными;</w:t>
      </w:r>
    </w:p>
    <w:p w:rsidR="00AD2B6B" w:rsidRDefault="00AD2B6B" w:rsidP="00F77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>3.Уменьшает</w:t>
      </w:r>
      <w:r w:rsidR="00F77F6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на проверку заданий;</w:t>
      </w:r>
    </w:p>
    <w:p w:rsidR="00AD2B6B" w:rsidRDefault="00F77F6D" w:rsidP="00F77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D2B6B"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Заинтересованные и увлеченные дети и повышение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2B6B"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D2B6B"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лучшая награда учителю! </w:t>
      </w:r>
    </w:p>
    <w:p w:rsidR="00AD2B6B" w:rsidRPr="00923453" w:rsidRDefault="00AD2B6B" w:rsidP="00F77F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4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Преимущества для учеников:</w:t>
      </w:r>
    </w:p>
    <w:p w:rsidR="00AD2B6B" w:rsidRPr="00923453" w:rsidRDefault="00AD2B6B" w:rsidP="00F77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1.Больше вовлеченности в процесс обучения, </w:t>
      </w:r>
      <w:r w:rsidR="004B41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больше уверенности при говорении, </w:t>
      </w:r>
      <w:r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активность</w:t>
      </w:r>
      <w:r w:rsidR="00BC57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заинтересованность</w:t>
      </w:r>
      <w:r w:rsidR="00BC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сотрудничество</w:t>
      </w:r>
      <w:r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2B6B" w:rsidRPr="00923453" w:rsidRDefault="00AD2B6B" w:rsidP="00F77F6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>2.Больше возможностей для творчества и самовыражения</w:t>
      </w:r>
      <w:r w:rsidR="00F77F6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576B" w:rsidRDefault="00AD2B6B" w:rsidP="00BC57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453">
        <w:rPr>
          <w:rFonts w:ascii="Times New Roman" w:eastAsia="Times New Roman" w:hAnsi="Times New Roman" w:cs="Times New Roman"/>
          <w:color w:val="000000"/>
          <w:sz w:val="28"/>
          <w:szCs w:val="28"/>
        </w:rPr>
        <w:t>3.Повышение результатов обучения, улучшение успеваемости.</w:t>
      </w:r>
    </w:p>
    <w:p w:rsidR="005141CD" w:rsidRDefault="00BE1BE7" w:rsidP="002D6840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Также хочу </w:t>
      </w:r>
      <w:r w:rsidR="002D6840">
        <w:rPr>
          <w:rFonts w:eastAsia="Times New Roman"/>
          <w:sz w:val="28"/>
          <w:szCs w:val="28"/>
        </w:rPr>
        <w:t>отметить</w:t>
      </w:r>
      <w:r>
        <w:rPr>
          <w:rFonts w:eastAsia="Times New Roman"/>
          <w:sz w:val="28"/>
          <w:szCs w:val="28"/>
        </w:rPr>
        <w:t>, что</w:t>
      </w:r>
      <w:r w:rsidR="00F77F6D" w:rsidRPr="00BA6020">
        <w:rPr>
          <w:rFonts w:eastAsia="Times New Roman"/>
          <w:sz w:val="28"/>
          <w:szCs w:val="28"/>
        </w:rPr>
        <w:t xml:space="preserve"> </w:t>
      </w:r>
      <w:r w:rsidR="00BC576B">
        <w:rPr>
          <w:rFonts w:eastAsia="Times New Roman"/>
          <w:sz w:val="28"/>
          <w:szCs w:val="28"/>
        </w:rPr>
        <w:t>те интерактивные методы обучения говорению</w:t>
      </w:r>
      <w:r w:rsidR="00F77F6D" w:rsidRPr="00BA6020">
        <w:rPr>
          <w:rFonts w:eastAsia="Times New Roman"/>
          <w:sz w:val="28"/>
          <w:szCs w:val="28"/>
        </w:rPr>
        <w:t xml:space="preserve">, которые я использую </w:t>
      </w:r>
      <w:r w:rsidR="005141CD">
        <w:rPr>
          <w:rFonts w:eastAsia="Times New Roman"/>
          <w:sz w:val="28"/>
          <w:szCs w:val="28"/>
        </w:rPr>
        <w:t>на уроках</w:t>
      </w:r>
      <w:r w:rsidR="00F77F6D" w:rsidRPr="00BA6020">
        <w:rPr>
          <w:rFonts w:eastAsia="Times New Roman"/>
          <w:sz w:val="28"/>
          <w:szCs w:val="28"/>
        </w:rPr>
        <w:t xml:space="preserve">, дают свои положительные результаты. </w:t>
      </w:r>
      <w:r w:rsidR="00090FCF">
        <w:rPr>
          <w:rFonts w:eastAsia="Times New Roman"/>
          <w:sz w:val="28"/>
          <w:szCs w:val="28"/>
        </w:rPr>
        <w:t>Монологические высказывания становятся более разнообразными.</w:t>
      </w:r>
      <w:r w:rsidR="005141CD">
        <w:rPr>
          <w:rFonts w:eastAsia="Times New Roman"/>
          <w:sz w:val="28"/>
          <w:szCs w:val="28"/>
        </w:rPr>
        <w:t xml:space="preserve"> Это уже не только </w:t>
      </w:r>
      <w:r>
        <w:rPr>
          <w:rFonts w:eastAsia="Times New Roman"/>
          <w:sz w:val="28"/>
          <w:szCs w:val="28"/>
        </w:rPr>
        <w:t>монолог-</w:t>
      </w:r>
      <w:r w:rsidR="005141CD">
        <w:rPr>
          <w:rFonts w:eastAsia="Times New Roman"/>
          <w:sz w:val="28"/>
          <w:szCs w:val="28"/>
        </w:rPr>
        <w:t>описание и</w:t>
      </w:r>
      <w:r>
        <w:rPr>
          <w:rFonts w:eastAsia="Times New Roman"/>
          <w:sz w:val="28"/>
          <w:szCs w:val="28"/>
        </w:rPr>
        <w:t>ли монолог-</w:t>
      </w:r>
      <w:r w:rsidR="005141CD">
        <w:rPr>
          <w:rFonts w:eastAsia="Times New Roman"/>
          <w:sz w:val="28"/>
          <w:szCs w:val="28"/>
        </w:rPr>
        <w:t xml:space="preserve">повествование, но также </w:t>
      </w:r>
      <w:r>
        <w:rPr>
          <w:rFonts w:eastAsia="Times New Roman"/>
          <w:sz w:val="28"/>
          <w:szCs w:val="28"/>
        </w:rPr>
        <w:t>и монолог-</w:t>
      </w:r>
      <w:r w:rsidR="005141CD" w:rsidRPr="00542B05">
        <w:rPr>
          <w:sz w:val="28"/>
          <w:szCs w:val="28"/>
        </w:rPr>
        <w:t>рассуждение</w:t>
      </w:r>
      <w:r w:rsidR="005141CD">
        <w:rPr>
          <w:sz w:val="28"/>
          <w:szCs w:val="28"/>
        </w:rPr>
        <w:t>, аргументированное фактами, и</w:t>
      </w:r>
      <w:r w:rsidR="005141CD" w:rsidRPr="00542B0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монолог-оцен</w:t>
      </w:r>
      <w:r w:rsidR="00E4107D">
        <w:rPr>
          <w:sz w:val="28"/>
          <w:szCs w:val="28"/>
        </w:rPr>
        <w:t>очное</w:t>
      </w:r>
      <w:proofErr w:type="gramEnd"/>
      <w:r w:rsidR="00E4107D">
        <w:rPr>
          <w:sz w:val="28"/>
          <w:szCs w:val="28"/>
        </w:rPr>
        <w:t xml:space="preserve"> суждение. </w:t>
      </w:r>
      <w:r w:rsidR="000660C6">
        <w:rPr>
          <w:sz w:val="28"/>
          <w:szCs w:val="28"/>
        </w:rPr>
        <w:t xml:space="preserve">Я считаю, что именно благодаря интерактивным методам и приёмам, все  учащиеся стали проявлять инициативу </w:t>
      </w:r>
      <w:r w:rsidR="000660C6" w:rsidRPr="00542B05">
        <w:rPr>
          <w:sz w:val="28"/>
          <w:szCs w:val="28"/>
        </w:rPr>
        <w:t xml:space="preserve">в обсуждении тем и проблем, </w:t>
      </w:r>
      <w:r w:rsidR="001965D0">
        <w:rPr>
          <w:sz w:val="28"/>
          <w:szCs w:val="28"/>
        </w:rPr>
        <w:t xml:space="preserve">которые определяет </w:t>
      </w:r>
      <w:r w:rsidR="000660C6">
        <w:rPr>
          <w:sz w:val="28"/>
          <w:szCs w:val="28"/>
        </w:rPr>
        <w:t>коммуникативн</w:t>
      </w:r>
      <w:r w:rsidR="001965D0">
        <w:rPr>
          <w:sz w:val="28"/>
          <w:szCs w:val="28"/>
        </w:rPr>
        <w:t>ая</w:t>
      </w:r>
      <w:r w:rsidR="000660C6">
        <w:rPr>
          <w:sz w:val="28"/>
          <w:szCs w:val="28"/>
        </w:rPr>
        <w:t xml:space="preserve"> ситуаци</w:t>
      </w:r>
      <w:r w:rsidR="001965D0">
        <w:rPr>
          <w:sz w:val="28"/>
          <w:szCs w:val="28"/>
        </w:rPr>
        <w:t xml:space="preserve">я урока, они учатся не только обосновать своё мнение, но </w:t>
      </w:r>
      <w:r w:rsidR="00AD3A1F">
        <w:rPr>
          <w:sz w:val="28"/>
          <w:szCs w:val="28"/>
        </w:rPr>
        <w:t xml:space="preserve">также стремятся </w:t>
      </w:r>
      <w:r w:rsidR="001965D0" w:rsidRPr="00542B05">
        <w:rPr>
          <w:sz w:val="28"/>
          <w:szCs w:val="28"/>
        </w:rPr>
        <w:t xml:space="preserve">обменяться информацией с </w:t>
      </w:r>
      <w:r w:rsidR="001965D0">
        <w:rPr>
          <w:sz w:val="28"/>
          <w:szCs w:val="28"/>
        </w:rPr>
        <w:t xml:space="preserve">другими  </w:t>
      </w:r>
      <w:r w:rsidR="001965D0" w:rsidRPr="00542B05">
        <w:rPr>
          <w:sz w:val="28"/>
          <w:szCs w:val="28"/>
        </w:rPr>
        <w:t xml:space="preserve">участниками </w:t>
      </w:r>
      <w:r w:rsidR="001965D0">
        <w:rPr>
          <w:sz w:val="28"/>
          <w:szCs w:val="28"/>
        </w:rPr>
        <w:t xml:space="preserve">процесса </w:t>
      </w:r>
      <w:r w:rsidR="001965D0" w:rsidRPr="00542B05">
        <w:rPr>
          <w:sz w:val="28"/>
          <w:szCs w:val="28"/>
        </w:rPr>
        <w:t>общения</w:t>
      </w:r>
      <w:r w:rsidR="001965D0">
        <w:rPr>
          <w:sz w:val="28"/>
          <w:szCs w:val="28"/>
        </w:rPr>
        <w:t xml:space="preserve">. </w:t>
      </w:r>
      <w:r w:rsidR="002D6840" w:rsidRPr="002D6840">
        <w:rPr>
          <w:sz w:val="28"/>
          <w:szCs w:val="28"/>
        </w:rPr>
        <w:t>О</w:t>
      </w:r>
      <w:r w:rsidR="00E4107D" w:rsidRPr="002D6840">
        <w:rPr>
          <w:sz w:val="28"/>
          <w:szCs w:val="28"/>
        </w:rPr>
        <w:t xml:space="preserve">бъём </w:t>
      </w:r>
      <w:r w:rsidR="002D6840" w:rsidRPr="002D6840">
        <w:rPr>
          <w:sz w:val="28"/>
          <w:szCs w:val="28"/>
        </w:rPr>
        <w:t xml:space="preserve">монологических </w:t>
      </w:r>
      <w:r w:rsidR="00E4107D" w:rsidRPr="002D6840">
        <w:rPr>
          <w:sz w:val="28"/>
          <w:szCs w:val="28"/>
        </w:rPr>
        <w:t>высказываний</w:t>
      </w:r>
      <w:r w:rsidR="002D6840" w:rsidRPr="002D6840">
        <w:rPr>
          <w:sz w:val="28"/>
          <w:szCs w:val="28"/>
        </w:rPr>
        <w:t xml:space="preserve"> и количества реплик на каждого собеседника </w:t>
      </w:r>
      <w:r w:rsidR="005141CD" w:rsidRPr="002D6840">
        <w:rPr>
          <w:sz w:val="28"/>
          <w:szCs w:val="28"/>
        </w:rPr>
        <w:t>не только достиг требуемого по программе, но и превзошёл его</w:t>
      </w:r>
      <w:r w:rsidR="005141CD" w:rsidRPr="005141CD">
        <w:rPr>
          <w:i/>
          <w:sz w:val="28"/>
          <w:szCs w:val="28"/>
        </w:rPr>
        <w:t>.</w:t>
      </w:r>
      <w:r w:rsidR="005141CD" w:rsidRPr="005141CD">
        <w:rPr>
          <w:sz w:val="28"/>
          <w:szCs w:val="28"/>
        </w:rPr>
        <w:t xml:space="preserve"> </w:t>
      </w:r>
    </w:p>
    <w:p w:rsidR="00AD3A1F" w:rsidRDefault="00F77F6D" w:rsidP="00AD3A1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6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Сейчас мои ученики показывают хорошие знания английского языка на уроках, </w:t>
      </w:r>
      <w:r w:rsidR="00BC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творчески работают над заданиями, </w:t>
      </w:r>
      <w:r w:rsidRPr="00BA6020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всегда царит доброжелательный психологический климат.</w:t>
      </w:r>
      <w:r w:rsidR="00BC57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Растёт индивидуальная и групповая ответственность при выполнении заданий, развиваются лидерские качества и навыки работы в команде.</w:t>
      </w:r>
    </w:p>
    <w:p w:rsidR="00A84151" w:rsidRDefault="006D4D83" w:rsidP="00A8415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Заключение</w:t>
      </w:r>
    </w:p>
    <w:p w:rsidR="00415D55" w:rsidRDefault="00415D55" w:rsidP="00A8415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использование </w:t>
      </w:r>
      <w:r w:rsidR="00AD3A1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интерактивных</w:t>
      </w:r>
      <w:r w:rsidRPr="00742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 </w:t>
      </w:r>
      <w:r w:rsidR="00AD3A1F" w:rsidRPr="007427C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преподавании иностранного языка</w:t>
      </w:r>
      <w:r w:rsidR="00AD3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42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реализации личностно ориентированного подхода, </w:t>
      </w:r>
      <w:r w:rsidR="00AD3A1F" w:rsidRPr="007427CD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 учащимся получать и усваивать большее количество информации</w:t>
      </w:r>
      <w:r w:rsidR="00A84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уроке</w:t>
      </w:r>
      <w:r w:rsidR="00AD3A1F" w:rsidRPr="007427CD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способствует приобретению навыков принятия естественных решений в разнообразных ситуациях</w:t>
      </w:r>
      <w:r w:rsidR="00A84151">
        <w:rPr>
          <w:rFonts w:ascii="Times New Roman" w:eastAsia="Times New Roman" w:hAnsi="Times New Roman" w:cs="Times New Roman"/>
          <w:color w:val="000000"/>
          <w:sz w:val="28"/>
          <w:szCs w:val="28"/>
        </w:rPr>
        <w:t>. Интерактивные методы</w:t>
      </w:r>
      <w:r w:rsidRPr="00742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значительно увеличи</w:t>
      </w:r>
      <w:r w:rsidR="00A84151">
        <w:rPr>
          <w:rFonts w:ascii="Times New Roman" w:eastAsia="Times New Roman" w:hAnsi="Times New Roman" w:cs="Times New Roman"/>
          <w:color w:val="000000"/>
          <w:sz w:val="28"/>
          <w:szCs w:val="28"/>
        </w:rPr>
        <w:t>вают</w:t>
      </w:r>
      <w:r w:rsidRPr="00742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речевой практики на уроке для каждого ученика, </w:t>
      </w:r>
      <w:r w:rsidR="00A84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помогают </w:t>
      </w:r>
      <w:r w:rsidRPr="007427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решить разнообразные воспитательные и развивающие задачи. Учитель в свою очередь становится организатором самостоятельной учебно-познавательной, </w:t>
      </w:r>
      <w:r w:rsidRPr="007427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коммуникативной, творческой деятельности учащихся, у него появляются возможности для совершенствования процесса обучения, развития коммуникативной компетенции учащихся, целостного развития их личности.</w:t>
      </w:r>
    </w:p>
    <w:p w:rsidR="008A2122" w:rsidRDefault="005A3ACA" w:rsidP="008A21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7CD">
        <w:rPr>
          <w:rFonts w:ascii="Times New Roman" w:hAnsi="Times New Roman" w:cs="Times New Roman"/>
          <w:color w:val="000000"/>
          <w:sz w:val="28"/>
          <w:szCs w:val="28"/>
        </w:rPr>
        <w:t xml:space="preserve">Главной отличительной чертой интерактивных методов является инициативность учащихся, которую стимулирует учитель. Ход и результат приобретают личную значимость для всех участников процесса и позволяют развить у учащихся способность самостоятельного решения проблемы. Здесь уместно привести в пример китайскую пословицу "Скажи мне, я забываю. Покажи мне, я могу запомнить. Позволь мне сделать это и это станет моим навсегда". </w:t>
      </w:r>
    </w:p>
    <w:p w:rsidR="008A2122" w:rsidRDefault="008A2122" w:rsidP="008A2122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122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ых источников</w:t>
      </w:r>
    </w:p>
    <w:p w:rsidR="003238B1" w:rsidRPr="003238B1" w:rsidRDefault="004B41E3" w:rsidP="004B41E3">
      <w:pPr>
        <w:pStyle w:val="Style6"/>
        <w:widowControl/>
        <w:tabs>
          <w:tab w:val="left" w:pos="3250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3238B1" w:rsidRPr="003238B1">
        <w:rPr>
          <w:i/>
          <w:sz w:val="28"/>
          <w:szCs w:val="28"/>
        </w:rPr>
        <w:t>Кашлев</w:t>
      </w:r>
      <w:proofErr w:type="spellEnd"/>
      <w:r w:rsidR="003238B1" w:rsidRPr="003238B1">
        <w:rPr>
          <w:i/>
          <w:sz w:val="28"/>
          <w:szCs w:val="28"/>
        </w:rPr>
        <w:t>, С.С</w:t>
      </w:r>
      <w:r w:rsidR="003238B1" w:rsidRPr="003238B1">
        <w:rPr>
          <w:sz w:val="28"/>
          <w:szCs w:val="28"/>
        </w:rPr>
        <w:t xml:space="preserve">. Интерактивные методы обучения: учебно-методическое пособие/ С.С. </w:t>
      </w:r>
      <w:proofErr w:type="spellStart"/>
      <w:r w:rsidR="003238B1" w:rsidRPr="003238B1">
        <w:rPr>
          <w:sz w:val="28"/>
          <w:szCs w:val="28"/>
        </w:rPr>
        <w:t>Кашлев</w:t>
      </w:r>
      <w:proofErr w:type="spellEnd"/>
      <w:r w:rsidR="003238B1" w:rsidRPr="003238B1">
        <w:rPr>
          <w:sz w:val="28"/>
          <w:szCs w:val="28"/>
        </w:rPr>
        <w:t xml:space="preserve">. – Минск: </w:t>
      </w:r>
      <w:proofErr w:type="spellStart"/>
      <w:r w:rsidR="003238B1" w:rsidRPr="003238B1">
        <w:rPr>
          <w:sz w:val="28"/>
          <w:szCs w:val="28"/>
        </w:rPr>
        <w:t>ТэтраСистемс</w:t>
      </w:r>
      <w:proofErr w:type="spellEnd"/>
      <w:r w:rsidR="003238B1" w:rsidRPr="003238B1">
        <w:rPr>
          <w:sz w:val="28"/>
          <w:szCs w:val="28"/>
        </w:rPr>
        <w:t xml:space="preserve">, 2011. – </w:t>
      </w:r>
      <w:r w:rsidR="003238B1" w:rsidRPr="003238B1">
        <w:rPr>
          <w:sz w:val="28"/>
          <w:szCs w:val="28"/>
        </w:rPr>
        <w:sym w:font="Symbol" w:char="F05B"/>
      </w:r>
      <w:r w:rsidR="003238B1" w:rsidRPr="003238B1">
        <w:rPr>
          <w:sz w:val="28"/>
          <w:szCs w:val="28"/>
        </w:rPr>
        <w:t>Электронный ресурс</w:t>
      </w:r>
      <w:r w:rsidR="003238B1" w:rsidRPr="003238B1">
        <w:rPr>
          <w:sz w:val="28"/>
          <w:szCs w:val="28"/>
        </w:rPr>
        <w:sym w:font="Symbol" w:char="F05D"/>
      </w:r>
      <w:r w:rsidR="003238B1" w:rsidRPr="003238B1">
        <w:rPr>
          <w:sz w:val="28"/>
          <w:szCs w:val="28"/>
        </w:rPr>
        <w:t xml:space="preserve"> – Режим доступа: </w:t>
      </w:r>
      <w:r w:rsidR="003238B1" w:rsidRPr="003238B1">
        <w:rPr>
          <w:color w:val="0000FF"/>
          <w:sz w:val="28"/>
          <w:szCs w:val="28"/>
          <w:u w:val="single"/>
        </w:rPr>
        <w:t xml:space="preserve">http://www.biblioclub.ru/shop/ </w:t>
      </w:r>
      <w:proofErr w:type="spellStart"/>
      <w:r w:rsidR="003238B1" w:rsidRPr="003238B1">
        <w:rPr>
          <w:color w:val="0000FF"/>
          <w:sz w:val="28"/>
          <w:szCs w:val="28"/>
          <w:u w:val="single"/>
        </w:rPr>
        <w:t>index.php</w:t>
      </w:r>
      <w:proofErr w:type="spellEnd"/>
      <w:r w:rsidR="003238B1" w:rsidRPr="003238B1">
        <w:rPr>
          <w:color w:val="0000FF"/>
          <w:sz w:val="28"/>
          <w:szCs w:val="28"/>
          <w:u w:val="single"/>
        </w:rPr>
        <w:t xml:space="preserve">? </w:t>
      </w:r>
      <w:proofErr w:type="spellStart"/>
      <w:r w:rsidR="003238B1" w:rsidRPr="003238B1">
        <w:rPr>
          <w:color w:val="0000FF"/>
          <w:sz w:val="28"/>
          <w:szCs w:val="28"/>
          <w:u w:val="single"/>
        </w:rPr>
        <w:t>page</w:t>
      </w:r>
      <w:proofErr w:type="spellEnd"/>
      <w:r w:rsidR="003238B1" w:rsidRPr="003238B1">
        <w:rPr>
          <w:color w:val="0000FF"/>
          <w:sz w:val="28"/>
          <w:szCs w:val="28"/>
          <w:u w:val="single"/>
        </w:rPr>
        <w:t xml:space="preserve">=  </w:t>
      </w:r>
      <w:proofErr w:type="spellStart"/>
      <w:r w:rsidR="003238B1" w:rsidRPr="003238B1">
        <w:rPr>
          <w:color w:val="0000FF"/>
          <w:sz w:val="28"/>
          <w:szCs w:val="28"/>
          <w:u w:val="single"/>
        </w:rPr>
        <w:t>book_view</w:t>
      </w:r>
      <w:proofErr w:type="spellEnd"/>
      <w:r w:rsidR="003238B1" w:rsidRPr="003238B1">
        <w:rPr>
          <w:color w:val="0000FF"/>
          <w:sz w:val="28"/>
          <w:szCs w:val="28"/>
          <w:u w:val="single"/>
        </w:rPr>
        <w:t xml:space="preserve">&amp; </w:t>
      </w:r>
      <w:proofErr w:type="spellStart"/>
      <w:r w:rsidR="003238B1" w:rsidRPr="003238B1">
        <w:rPr>
          <w:color w:val="0000FF"/>
          <w:sz w:val="28"/>
          <w:szCs w:val="28"/>
          <w:u w:val="single"/>
        </w:rPr>
        <w:t>book_d</w:t>
      </w:r>
      <w:proofErr w:type="spellEnd"/>
      <w:r w:rsidR="003238B1" w:rsidRPr="003238B1">
        <w:rPr>
          <w:color w:val="0000FF"/>
          <w:sz w:val="28"/>
          <w:szCs w:val="28"/>
          <w:u w:val="single"/>
        </w:rPr>
        <w:t xml:space="preserve"> =78518.</w:t>
      </w:r>
      <w:r w:rsidR="003238B1">
        <w:rPr>
          <w:sz w:val="28"/>
          <w:szCs w:val="28"/>
        </w:rPr>
        <w:t xml:space="preserve"> Дата доступа: 05.11.2016  </w:t>
      </w:r>
    </w:p>
    <w:p w:rsidR="00FC1EDA" w:rsidRPr="008D21CF" w:rsidRDefault="004B41E3" w:rsidP="008D2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5FBD" w:rsidRPr="008D21CF">
        <w:rPr>
          <w:rFonts w:ascii="Times New Roman" w:hAnsi="Times New Roman" w:cs="Times New Roman"/>
          <w:sz w:val="28"/>
          <w:szCs w:val="28"/>
        </w:rPr>
        <w:t xml:space="preserve">. </w:t>
      </w:r>
      <w:r w:rsidR="00FC1EDA" w:rsidRPr="008D21CF">
        <w:rPr>
          <w:rFonts w:ascii="Times New Roman" w:eastAsia="Times New Roman" w:hAnsi="Times New Roman" w:cs="Times New Roman"/>
          <w:i/>
          <w:sz w:val="28"/>
          <w:szCs w:val="28"/>
        </w:rPr>
        <w:t>Конышева, А. В</w:t>
      </w:r>
      <w:r w:rsidR="00FC1EDA" w:rsidRPr="008D21CF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FC1EDA" w:rsidRPr="008D21CF">
        <w:rPr>
          <w:rFonts w:ascii="Times New Roman" w:eastAsia="Times New Roman" w:hAnsi="Times New Roman" w:cs="Times New Roman"/>
          <w:sz w:val="28"/>
          <w:szCs w:val="28"/>
        </w:rPr>
        <w:t xml:space="preserve"> Современные методы обучения </w:t>
      </w:r>
      <w:r w:rsidR="00FC1EDA" w:rsidRPr="005B2851">
        <w:rPr>
          <w:rFonts w:ascii="Times New Roman" w:eastAsia="Times New Roman" w:hAnsi="Times New Roman" w:cs="Times New Roman"/>
          <w:sz w:val="28"/>
          <w:szCs w:val="28"/>
        </w:rPr>
        <w:t>английскому</w:t>
      </w:r>
      <w:r w:rsidR="00FC1EDA" w:rsidRPr="008D21CF">
        <w:rPr>
          <w:rFonts w:ascii="Times New Roman" w:eastAsia="Times New Roman" w:hAnsi="Times New Roman" w:cs="Times New Roman"/>
          <w:sz w:val="28"/>
          <w:szCs w:val="28"/>
        </w:rPr>
        <w:t xml:space="preserve"> языку / А. В. Конышева. - Мн.: </w:t>
      </w:r>
      <w:proofErr w:type="spellStart"/>
      <w:r w:rsidR="00FC1EDA" w:rsidRPr="008D21CF">
        <w:rPr>
          <w:rFonts w:ascii="Times New Roman" w:eastAsia="Times New Roman" w:hAnsi="Times New Roman" w:cs="Times New Roman"/>
          <w:sz w:val="28"/>
          <w:szCs w:val="28"/>
        </w:rPr>
        <w:t>ТетраСистемс</w:t>
      </w:r>
      <w:proofErr w:type="spellEnd"/>
      <w:r w:rsidR="00FC1EDA" w:rsidRPr="008D21CF">
        <w:rPr>
          <w:rFonts w:ascii="Times New Roman" w:eastAsia="Times New Roman" w:hAnsi="Times New Roman" w:cs="Times New Roman"/>
          <w:sz w:val="28"/>
          <w:szCs w:val="28"/>
        </w:rPr>
        <w:t xml:space="preserve">, 2004. – С.25-36. </w:t>
      </w:r>
    </w:p>
    <w:p w:rsidR="00174EF1" w:rsidRPr="008D21CF" w:rsidRDefault="004B41E3" w:rsidP="008D21CF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4EF1" w:rsidRPr="008D21CF">
        <w:rPr>
          <w:rFonts w:ascii="Times New Roman" w:hAnsi="Times New Roman" w:cs="Times New Roman"/>
          <w:sz w:val="28"/>
          <w:szCs w:val="28"/>
        </w:rPr>
        <w:t xml:space="preserve">. Концепция учебного предмета «Иностранный язык» // Национальный образовательный портал </w:t>
      </w:r>
      <w:r w:rsidR="00174EF1" w:rsidRPr="008D21CF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– Режим доступа: </w:t>
      </w:r>
      <w:hyperlink r:id="rId10" w:history="1">
        <w:r w:rsidR="00174EF1" w:rsidRPr="008D21CF">
          <w:rPr>
            <w:rStyle w:val="a4"/>
            <w:rFonts w:ascii="Times New Roman" w:hAnsi="Times New Roman" w:cs="Times New Roman"/>
            <w:sz w:val="28"/>
            <w:szCs w:val="28"/>
          </w:rPr>
          <w:t>http://adu.by/ru/uchitelyu/uchebno-metodicheskoe-obespechenie-doshkolnogo-obshchego-srednego-i-spetsialnogo-obrazovaniya/kontseptsii-uchebnykh-predmetov.html</w:t>
        </w:r>
      </w:hyperlink>
      <w:r w:rsidR="00174EF1" w:rsidRPr="008D21CF">
        <w:rPr>
          <w:rFonts w:ascii="Times New Roman" w:hAnsi="Times New Roman" w:cs="Times New Roman"/>
          <w:sz w:val="28"/>
          <w:szCs w:val="28"/>
        </w:rPr>
        <w:t>. Дата доступа: 10.09.2018.</w:t>
      </w:r>
    </w:p>
    <w:p w:rsidR="00FC1EDA" w:rsidRPr="008D21CF" w:rsidRDefault="004B41E3" w:rsidP="008D21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A5FBD" w:rsidRPr="008D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1EDA" w:rsidRPr="008D21CF">
        <w:rPr>
          <w:rFonts w:ascii="Times New Roman" w:eastAsia="Times New Roman" w:hAnsi="Times New Roman" w:cs="Times New Roman"/>
          <w:i/>
          <w:sz w:val="28"/>
          <w:szCs w:val="28"/>
        </w:rPr>
        <w:t>Пассов, Е. И.</w:t>
      </w:r>
      <w:r w:rsidR="00FC1EDA" w:rsidRPr="008D21CF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Коммуникативный метод обучения иноязычному говорению / Е. И. Пассов. </w:t>
      </w:r>
      <w:r w:rsidR="00FC1EDA" w:rsidRPr="008D21CF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М.</w:t>
      </w:r>
      <w:proofErr w:type="gramStart"/>
      <w:r w:rsidR="00FC1EDA" w:rsidRPr="008D21C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FC1EDA" w:rsidRPr="008D21CF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1985. </w:t>
      </w:r>
      <w:r w:rsidR="00FC1EDA" w:rsidRPr="008D21CF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298 с.</w:t>
      </w:r>
    </w:p>
    <w:p w:rsidR="00BE4D0A" w:rsidRPr="008D21CF" w:rsidRDefault="004B41E3" w:rsidP="008D21C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A5FBD" w:rsidRPr="008D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1EDA" w:rsidRPr="008D21CF">
        <w:rPr>
          <w:rFonts w:ascii="Times New Roman" w:hAnsi="Times New Roman" w:cs="Times New Roman"/>
          <w:i/>
          <w:sz w:val="28"/>
          <w:szCs w:val="28"/>
        </w:rPr>
        <w:t>Суворова, Н.И.</w:t>
      </w:r>
      <w:r w:rsidR="00FC1EDA" w:rsidRPr="008D21CF">
        <w:rPr>
          <w:rFonts w:ascii="Times New Roman" w:hAnsi="Times New Roman" w:cs="Times New Roman"/>
          <w:sz w:val="28"/>
          <w:szCs w:val="28"/>
        </w:rPr>
        <w:t xml:space="preserve"> Интерактивное обучение: новые подходы / Н. Суворова. – М.: Учитель, 2000. – № 1. – С. 25–27. </w:t>
      </w:r>
    </w:p>
    <w:p w:rsidR="008A5FBD" w:rsidRDefault="004B41E3" w:rsidP="00B83352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21CF" w:rsidRPr="008D21CF">
        <w:rPr>
          <w:rFonts w:ascii="Times New Roman" w:hAnsi="Times New Roman" w:cs="Times New Roman"/>
          <w:sz w:val="28"/>
          <w:szCs w:val="28"/>
        </w:rPr>
        <w:t xml:space="preserve">. </w:t>
      </w:r>
      <w:r w:rsidR="00174EF1" w:rsidRPr="008D21CF">
        <w:rPr>
          <w:rFonts w:ascii="Times New Roman" w:hAnsi="Times New Roman" w:cs="Times New Roman"/>
          <w:i/>
          <w:sz w:val="28"/>
          <w:szCs w:val="28"/>
        </w:rPr>
        <w:t>Тагирова, Р. И.</w:t>
      </w:r>
      <w:r w:rsidR="00174EF1" w:rsidRPr="008D21CF">
        <w:rPr>
          <w:rFonts w:ascii="Times New Roman" w:hAnsi="Times New Roman" w:cs="Times New Roman"/>
          <w:sz w:val="28"/>
          <w:szCs w:val="28"/>
        </w:rPr>
        <w:t xml:space="preserve"> </w:t>
      </w:r>
      <w:r w:rsidR="00174EF1" w:rsidRPr="008D21CF">
        <w:rPr>
          <w:rFonts w:ascii="Times New Roman" w:hAnsi="Times New Roman" w:cs="Times New Roman"/>
          <w:bCs/>
          <w:sz w:val="28"/>
          <w:szCs w:val="28"/>
        </w:rPr>
        <w:t>Развитие коммуникативной компетенции учащихся на уроках английского языка / Р.И.</w:t>
      </w:r>
      <w:r w:rsidR="00174EF1" w:rsidRPr="008D21CF">
        <w:rPr>
          <w:rFonts w:ascii="Times New Roman" w:hAnsi="Times New Roman" w:cs="Times New Roman"/>
          <w:sz w:val="28"/>
          <w:szCs w:val="28"/>
        </w:rPr>
        <w:t xml:space="preserve"> Тагирова </w:t>
      </w:r>
      <w:r w:rsidR="00174EF1" w:rsidRPr="008D21CF">
        <w:rPr>
          <w:rFonts w:ascii="Times New Roman" w:hAnsi="Times New Roman" w:cs="Times New Roman"/>
          <w:sz w:val="28"/>
          <w:szCs w:val="28"/>
          <w:lang w:val="be-BY"/>
        </w:rPr>
        <w:t xml:space="preserve">[Электронный ресурс]. – Режим доступа: </w:t>
      </w:r>
      <w:hyperlink r:id="rId11" w:history="1">
        <w:r w:rsidR="00174EF1" w:rsidRPr="008D21CF">
          <w:rPr>
            <w:rStyle w:val="a4"/>
            <w:rFonts w:ascii="Times New Roman" w:hAnsi="Times New Roman" w:cs="Times New Roman"/>
            <w:sz w:val="28"/>
            <w:szCs w:val="28"/>
          </w:rPr>
          <w:t>https://infourok.ru/doklad-na-temu-razvitie-kommunikativnoy-kompetencii-</w:t>
        </w:r>
        <w:r w:rsidR="00174EF1" w:rsidRPr="008D21CF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uchaschihsya-na-urokah-angliyskogo-yazika-883081.html</w:t>
        </w:r>
      </w:hyperlink>
      <w:r w:rsidR="00174EF1" w:rsidRPr="008D21CF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9B238B" w:rsidRPr="009B238B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174EF1" w:rsidRPr="008D21CF">
        <w:rPr>
          <w:rFonts w:ascii="Times New Roman" w:hAnsi="Times New Roman" w:cs="Times New Roman"/>
          <w:sz w:val="28"/>
          <w:szCs w:val="28"/>
          <w:lang w:val="be-BY"/>
        </w:rPr>
        <w:t>Дата</w:t>
      </w:r>
      <w:r w:rsidR="009B2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4EF1" w:rsidRPr="008D21CF">
        <w:rPr>
          <w:rFonts w:ascii="Times New Roman" w:hAnsi="Times New Roman" w:cs="Times New Roman"/>
          <w:sz w:val="28"/>
          <w:szCs w:val="28"/>
          <w:lang w:val="be-BY"/>
        </w:rPr>
        <w:t>доступа:</w:t>
      </w:r>
      <w:r w:rsidR="009B238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74EF1" w:rsidRPr="008D21CF">
        <w:rPr>
          <w:rFonts w:ascii="Times New Roman" w:hAnsi="Times New Roman" w:cs="Times New Roman"/>
          <w:sz w:val="28"/>
          <w:szCs w:val="28"/>
          <w:lang w:val="be-BY"/>
        </w:rPr>
        <w:t>20.12.201</w:t>
      </w:r>
      <w:r w:rsidR="003238B1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174EF1" w:rsidRPr="008D21C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6094B" w:rsidRPr="00A836AD" w:rsidRDefault="0076094B" w:rsidP="00F301DF">
      <w:pPr>
        <w:pStyle w:val="af"/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Приложение 1 </w:t>
      </w:r>
    </w:p>
    <w:p w:rsidR="00390378" w:rsidRPr="00390378" w:rsidRDefault="00390378" w:rsidP="0039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План-конспект урока по английскому языку</w:t>
      </w:r>
    </w:p>
    <w:p w:rsidR="00390378" w:rsidRPr="00390378" w:rsidRDefault="00390378" w:rsidP="0039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в 5 «Б» классе по теме: «Телепередачи»</w:t>
      </w:r>
    </w:p>
    <w:p w:rsidR="00390378" w:rsidRPr="00390378" w:rsidRDefault="00390378" w:rsidP="0039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Коммуникативная ситуация урока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>: «История мультипликации»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>: комбинированный.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Цель урока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>: формирование коммуникативной компетенции в рамках коммуникативной ситуации урока.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sz w:val="28"/>
          <w:szCs w:val="28"/>
        </w:rPr>
        <w:t>--</w:t>
      </w:r>
      <w:r w:rsidRPr="00F74736">
        <w:rPr>
          <w:rFonts w:ascii="Times New Roman" w:eastAsia="Times New Roman" w:hAnsi="Times New Roman" w:cs="Times New Roman"/>
          <w:sz w:val="28"/>
          <w:szCs w:val="28"/>
        </w:rPr>
        <w:t>развитие н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>авыков речевой компетенции;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sz w:val="28"/>
          <w:szCs w:val="28"/>
        </w:rPr>
        <w:t>--развитие у учащихся навыка воспринимать иноязычную речь на слух;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sz w:val="28"/>
          <w:szCs w:val="28"/>
        </w:rPr>
        <w:t>--развитие у учащихся умения планировать высказывание, анализировать услышанное и делать выводы;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sz w:val="28"/>
          <w:szCs w:val="28"/>
        </w:rPr>
        <w:t>--развитие логического мышления, познавательной активности учащихся, способности их к распределению и переключению внимания;</w:t>
      </w:r>
    </w:p>
    <w:p w:rsid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sz w:val="28"/>
          <w:szCs w:val="28"/>
        </w:rPr>
        <w:t>--воспитание культуры общения, уважительного отношения к одноклассникам.</w:t>
      </w:r>
    </w:p>
    <w:p w:rsidR="00390378" w:rsidRPr="00FE4122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Прогнозируемый результат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 xml:space="preserve">: к окончанию урока учащиеся смогут построить монологическое высказывание-сообщение об истории создания  мультипликационных фильмов </w:t>
      </w:r>
      <w:r w:rsidRPr="00F74736">
        <w:rPr>
          <w:rFonts w:ascii="Times New Roman" w:eastAsia="Times New Roman" w:hAnsi="Times New Roman" w:cs="Times New Roman"/>
          <w:sz w:val="28"/>
          <w:szCs w:val="28"/>
        </w:rPr>
        <w:t>(8 фраз).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>:  компьютер, аудиозапись, раздаточный материал, классная доска, УМК «Английский язы</w:t>
      </w:r>
      <w:bookmarkStart w:id="0" w:name="_GoBack"/>
      <w:bookmarkEnd w:id="0"/>
      <w:r w:rsidRPr="00390378">
        <w:rPr>
          <w:rFonts w:ascii="Times New Roman" w:eastAsia="Times New Roman" w:hAnsi="Times New Roman" w:cs="Times New Roman"/>
          <w:sz w:val="28"/>
          <w:szCs w:val="28"/>
        </w:rPr>
        <w:t>к. 5 класс (2017 год)»</w:t>
      </w:r>
      <w:r w:rsidR="00304A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390378" w:rsidRPr="00A836AD" w:rsidRDefault="00390378" w:rsidP="0039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378" w:rsidRPr="00390378" w:rsidRDefault="00390378" w:rsidP="00390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.Организационно-мотивационный этап (3 мин)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 xml:space="preserve">: создание благоприятной атмосферы на уроке, прогнозирование конечного результата урока. 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>Задачи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>: подготовить учащихся к работе, содействовать определению цели урока, создать условия для активного взаимодействия.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6"/>
        <w:gridCol w:w="1985"/>
        <w:gridCol w:w="1723"/>
        <w:gridCol w:w="2310"/>
      </w:tblGrid>
      <w:tr w:rsidR="00390378" w:rsidRPr="00390378" w:rsidTr="00847299">
        <w:trPr>
          <w:trHeight w:val="448"/>
        </w:trPr>
        <w:tc>
          <w:tcPr>
            <w:tcW w:w="6865" w:type="dxa"/>
            <w:gridSpan w:val="2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этапа</w:t>
            </w:r>
          </w:p>
        </w:tc>
        <w:tc>
          <w:tcPr>
            <w:tcW w:w="1607" w:type="dxa"/>
            <w:vMerge w:val="restart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организации</w:t>
            </w:r>
          </w:p>
        </w:tc>
        <w:tc>
          <w:tcPr>
            <w:tcW w:w="2210" w:type="dxa"/>
            <w:vMerge w:val="restart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Средства образовательного процесса</w:t>
            </w:r>
          </w:p>
        </w:tc>
      </w:tr>
      <w:tr w:rsidR="00390378" w:rsidRPr="00390378" w:rsidTr="00847299">
        <w:trPr>
          <w:trHeight w:val="375"/>
        </w:trPr>
        <w:tc>
          <w:tcPr>
            <w:tcW w:w="4644" w:type="dxa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  <w:tc>
          <w:tcPr>
            <w:tcW w:w="2221" w:type="dxa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Ученики </w:t>
            </w:r>
          </w:p>
        </w:tc>
        <w:tc>
          <w:tcPr>
            <w:tcW w:w="1607" w:type="dxa"/>
            <w:vMerge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  <w:vMerge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0378" w:rsidRPr="00390378" w:rsidTr="00390378">
        <w:trPr>
          <w:trHeight w:val="3386"/>
        </w:trPr>
        <w:tc>
          <w:tcPr>
            <w:tcW w:w="4644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Good afternoon, pupils. I am glad to see you. Are you ready for the lesson? Sit down.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If you look at the blackboard you can see some pictures on it. What do they have in common? Yes, you are right. They are pictures of your </w:t>
            </w:r>
            <w:proofErr w:type="spellStart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favourite</w:t>
            </w:r>
            <w:proofErr w:type="spellEnd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cartoons. Can you name the characters? Can you guess what we are going to do at our lesson 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today?  Right! We will talk about your </w:t>
            </w:r>
            <w:proofErr w:type="spellStart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favourite</w:t>
            </w:r>
            <w:proofErr w:type="spellEnd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cartoons. So, let`s start!</w:t>
            </w:r>
          </w:p>
        </w:tc>
        <w:tc>
          <w:tcPr>
            <w:tcW w:w="2221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The pupils name the cartoon characters and figure out the topic of the lesson. </w:t>
            </w:r>
          </w:p>
        </w:tc>
        <w:tc>
          <w:tcPr>
            <w:tcW w:w="1607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Фронтальная </w:t>
            </w:r>
          </w:p>
        </w:tc>
        <w:tc>
          <w:tcPr>
            <w:tcW w:w="2210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>Картинки с изображениями 1.</w:t>
            </w: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Mickey</w:t>
            </w: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Mouse</w:t>
            </w: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2.</w:t>
            </w: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Dumbo</w:t>
            </w: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3.Shrek,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4.Snow White,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5.Peter Pan,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</w:t>
            </w: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Bambi.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390378" w:rsidRPr="00390378" w:rsidRDefault="00390378" w:rsidP="003903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.Операционно-познавательный этап (8 мин)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Цель: 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говорения, активизация грамматических структур 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pupils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love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like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don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>`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mind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>/</w:t>
      </w:r>
      <w:r w:rsidRPr="00390378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hate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 xml:space="preserve">  на уровне неподготовленного </w:t>
      </w:r>
      <w:proofErr w:type="spellStart"/>
      <w:r w:rsidRPr="00390378">
        <w:rPr>
          <w:rFonts w:ascii="Times New Roman" w:eastAsia="Times New Roman" w:hAnsi="Times New Roman" w:cs="Times New Roman"/>
          <w:sz w:val="28"/>
          <w:szCs w:val="28"/>
        </w:rPr>
        <w:t>микровысказывания</w:t>
      </w:r>
      <w:proofErr w:type="spellEnd"/>
      <w:r w:rsidRPr="003903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Задача: 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>создать условия для активной сознательной деятельности.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03"/>
        <w:gridCol w:w="1968"/>
        <w:gridCol w:w="1973"/>
        <w:gridCol w:w="2310"/>
      </w:tblGrid>
      <w:tr w:rsidR="00390378" w:rsidRPr="00390378" w:rsidTr="00847299">
        <w:trPr>
          <w:trHeight w:val="448"/>
        </w:trPr>
        <w:tc>
          <w:tcPr>
            <w:tcW w:w="6865" w:type="dxa"/>
            <w:gridSpan w:val="2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этапа</w:t>
            </w:r>
          </w:p>
        </w:tc>
        <w:tc>
          <w:tcPr>
            <w:tcW w:w="1607" w:type="dxa"/>
            <w:vMerge w:val="restart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организации</w:t>
            </w:r>
          </w:p>
        </w:tc>
        <w:tc>
          <w:tcPr>
            <w:tcW w:w="2210" w:type="dxa"/>
            <w:vMerge w:val="restart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Средства образовательного процесса</w:t>
            </w:r>
          </w:p>
        </w:tc>
      </w:tr>
      <w:tr w:rsidR="00390378" w:rsidRPr="00390378" w:rsidTr="00847299">
        <w:trPr>
          <w:trHeight w:val="375"/>
        </w:trPr>
        <w:tc>
          <w:tcPr>
            <w:tcW w:w="4644" w:type="dxa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  <w:tc>
          <w:tcPr>
            <w:tcW w:w="2221" w:type="dxa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Ученики </w:t>
            </w:r>
          </w:p>
        </w:tc>
        <w:tc>
          <w:tcPr>
            <w:tcW w:w="1607" w:type="dxa"/>
            <w:vMerge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10" w:type="dxa"/>
            <w:vMerge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0378" w:rsidRPr="00390378" w:rsidTr="00847299">
        <w:tc>
          <w:tcPr>
            <w:tcW w:w="4644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Do you know much about your classmates? Let`s do a survey. Each of you will get a card with the words you have already learnt.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Your task is to interview your group mates and find out what films they like or don`t mind or hate watching.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Write the name in and move to the next person.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And now report the information to the class.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  Use the model how to answer in ex.3B (p.95)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221" w:type="dxa"/>
          </w:tcPr>
          <w:p w:rsidR="00390378" w:rsidRPr="00A836AD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The pupils move around the class and ask each other </w:t>
            </w:r>
            <w:proofErr w:type="gramStart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questions</w:t>
            </w:r>
            <w:proofErr w:type="gramEnd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  <w:p w:rsidR="00390378" w:rsidRPr="00A836AD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They answer the questions, share their opinions.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Then the pupils report to the class the information they have collected using their active vocabulary.</w:t>
            </w:r>
          </w:p>
        </w:tc>
        <w:tc>
          <w:tcPr>
            <w:tcW w:w="1607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метод «Интервью»</w:t>
            </w:r>
          </w:p>
          <w:p w:rsidR="00390378" w:rsidRPr="00A836AD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парах сменного состава.</w:t>
            </w:r>
          </w:p>
        </w:tc>
        <w:tc>
          <w:tcPr>
            <w:tcW w:w="2210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Приложение</w:t>
            </w: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1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1.cartoons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2.fairy tales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3.comedies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4.romantic films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5.detective films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6.horror films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7.action films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8.adventure films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9.fantasy films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90378" w:rsidRPr="00390378" w:rsidRDefault="00390378" w:rsidP="0039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.Организационно-</w:t>
      </w:r>
      <w:proofErr w:type="spellStart"/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деятельностный</w:t>
      </w:r>
      <w:proofErr w:type="spellEnd"/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(25 мин)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Цель: 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>активизация употребления лексических единиц в неподготовленном монологическом высказывании, перенос ранее полученных знаний в новую коммуникативную ситуацию.</w:t>
      </w:r>
    </w:p>
    <w:p w:rsidR="00390378" w:rsidRPr="00390378" w:rsidRDefault="00390378" w:rsidP="00390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Задачи: 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>развитие и активизация навыков восприятия и понимания речи на слух, совершенствование коммуникативных навыков во время парной работы, развитие памяти и внимания.</w:t>
      </w:r>
      <w:r w:rsidRPr="00390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836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2126"/>
        <w:gridCol w:w="1790"/>
      </w:tblGrid>
      <w:tr w:rsidR="00390378" w:rsidRPr="00390378" w:rsidTr="00D85AFD">
        <w:trPr>
          <w:trHeight w:val="448"/>
        </w:trPr>
        <w:tc>
          <w:tcPr>
            <w:tcW w:w="5920" w:type="dxa"/>
            <w:gridSpan w:val="2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этапа</w:t>
            </w:r>
          </w:p>
        </w:tc>
        <w:tc>
          <w:tcPr>
            <w:tcW w:w="2126" w:type="dxa"/>
            <w:vMerge w:val="restart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организации</w:t>
            </w:r>
          </w:p>
        </w:tc>
        <w:tc>
          <w:tcPr>
            <w:tcW w:w="1790" w:type="dxa"/>
            <w:vMerge w:val="restart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Средства образователь</w:t>
            </w: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ного процесса</w:t>
            </w:r>
          </w:p>
        </w:tc>
      </w:tr>
      <w:tr w:rsidR="00390378" w:rsidRPr="00390378" w:rsidTr="00D85AFD">
        <w:trPr>
          <w:trHeight w:val="375"/>
        </w:trPr>
        <w:tc>
          <w:tcPr>
            <w:tcW w:w="4503" w:type="dxa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Учитель </w:t>
            </w:r>
          </w:p>
        </w:tc>
        <w:tc>
          <w:tcPr>
            <w:tcW w:w="1417" w:type="dxa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Ученики </w:t>
            </w:r>
          </w:p>
        </w:tc>
        <w:tc>
          <w:tcPr>
            <w:tcW w:w="2126" w:type="dxa"/>
            <w:vMerge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0" w:type="dxa"/>
            <w:vMerge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85AFD" w:rsidRPr="00390378" w:rsidTr="00D85AFD">
        <w:trPr>
          <w:trHeight w:val="70"/>
        </w:trPr>
        <w:tc>
          <w:tcPr>
            <w:tcW w:w="4503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OK! You can see the results of our survey on the blackboard.  So can you say what your group mates like watching most of all?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Could you answer my question w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hy </w:t>
            </w:r>
            <w:proofErr w:type="gramStart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children  like</w:t>
            </w:r>
            <w:proofErr w:type="gramEnd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watching cartoons?</w:t>
            </w:r>
          </w:p>
          <w:p w:rsidR="00390378" w:rsidRPr="00390378" w:rsidRDefault="00B47173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D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o you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want to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know when the first cartoons were made/who made the first cartoon/ what was the first cartoon character?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 are going to listen to the story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about the history of cartoons. </w:t>
            </w:r>
          </w:p>
          <w:p w:rsidR="00390378" w:rsidRPr="00390378" w:rsidRDefault="00D85AFD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5A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In the text you can hear some names</w:t>
            </w:r>
            <w:r w:rsidR="00B47173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and dates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. They may be difficult for you to say. So I want you now to listen to and pronounce them correctly. (</w:t>
            </w:r>
            <w:r w:rsidR="00390378"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ex.2a,</w:t>
            </w:r>
            <w:r w:rsidR="00B47173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2c,</w:t>
            </w:r>
            <w:r w:rsidR="00390378"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p.82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</w:t>
            </w:r>
          </w:p>
          <w:p w:rsidR="00390378" w:rsidRPr="00390378" w:rsidRDefault="00D85AFD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5A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Now I want you to read together some statements from the text (</w:t>
            </w:r>
            <w:r w:rsidR="00390378"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ex.2b, p.82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).After the 1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st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listening you should say if they are true or false. </w:t>
            </w:r>
          </w:p>
          <w:p w:rsidR="00390378" w:rsidRPr="00390378" w:rsidRDefault="00D85AFD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5A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Listen to the 2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nd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time and together with your desk-mate  do ex.2c and ex.4 (p.83)</w:t>
            </w:r>
          </w:p>
          <w:p w:rsidR="00390378" w:rsidRPr="00390378" w:rsidRDefault="00D85AFD" w:rsidP="0039037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85A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  </w:t>
            </w:r>
            <w:r w:rsidR="00390378"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Moving activity “True or false”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1.The 1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st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cartoon was called “Funny Faces” (T)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2.</w:t>
            </w: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Felix</w:t>
            </w:r>
            <w:proofErr w:type="gramEnd"/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the Cat 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was the 1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st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cartoon character. (F)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3.1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st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cartoons were black-and-white and silent.(T)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4.Walt</w:t>
            </w:r>
            <w:proofErr w:type="gramEnd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Disney made the 1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st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sound and </w:t>
            </w:r>
            <w:proofErr w:type="spellStart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coloured</w:t>
            </w:r>
            <w:proofErr w:type="spellEnd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cartoon. (T)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5.</w:t>
            </w: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Dumbo</w:t>
            </w:r>
            <w:proofErr w:type="gramEnd"/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, Bambi and Peter Pan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were the 1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val="en-US"/>
              </w:rPr>
              <w:t>st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computer cartoons. (F)</w:t>
            </w:r>
          </w:p>
          <w:p w:rsidR="00390378" w:rsidRPr="00390378" w:rsidRDefault="00D85AFD" w:rsidP="00D85AFD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5AF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Good! 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Now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another activity. Are you ready to ask and answer questions? So 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let`s make 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Merry-Go-Round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</w:p>
        </w:tc>
        <w:tc>
          <w:tcPr>
            <w:tcW w:w="1417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Pupils answer the teacher`s questions.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Pupils listen to the names and repeat them after the teacher.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Pupils listen to the text and in pairs do the exercises.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6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D85AF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Интерактивный</w:t>
            </w:r>
            <w:r w:rsidRPr="00D85A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D85AF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метод</w:t>
            </w:r>
            <w:r w:rsidRPr="00D85A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«</w:t>
            </w:r>
            <w:r w:rsidRPr="00D85AF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Заверши</w:t>
            </w:r>
            <w:r w:rsidRPr="00D85A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 w:rsidRPr="00D85AF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фразу</w:t>
            </w:r>
            <w:r w:rsidRPr="00D85A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» -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Children like watching cartoons because …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>Фронтальная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>индивидуальная,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в парах.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85AFD" w:rsidRPr="00390378" w:rsidRDefault="00D85AFD" w:rsidP="00D85AFD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Moving activity “True or false”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D85AFD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Интерактивный метод «Карусель»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90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Аудиозапись, упр.2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>, упр.4, стр.82-83 (по учебнику)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A836AD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A836AD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A836AD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Приложение </w:t>
            </w:r>
            <w:r w:rsidR="00D85AF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2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90378" w:rsidRPr="00390378" w:rsidRDefault="00390378" w:rsidP="0039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0378" w:rsidRPr="00390378" w:rsidRDefault="00390378" w:rsidP="00D85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90378">
        <w:rPr>
          <w:rFonts w:ascii="Times New Roman" w:eastAsia="Times New Roman" w:hAnsi="Times New Roman" w:cs="Times New Roman"/>
          <w:b/>
          <w:sz w:val="28"/>
          <w:szCs w:val="28"/>
        </w:rPr>
        <w:t>.Оценочно-рефлексивный этап (9 мин)</w:t>
      </w:r>
    </w:p>
    <w:p w:rsidR="00390378" w:rsidRPr="00390378" w:rsidRDefault="00390378" w:rsidP="00D85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378">
        <w:rPr>
          <w:rFonts w:ascii="Times New Roman" w:eastAsia="Times New Roman" w:hAnsi="Times New Roman" w:cs="Times New Roman"/>
          <w:i/>
          <w:sz w:val="28"/>
          <w:szCs w:val="28"/>
        </w:rPr>
        <w:t>Цель</w:t>
      </w:r>
      <w:r w:rsidRPr="00390378">
        <w:rPr>
          <w:rFonts w:ascii="Times New Roman" w:eastAsia="Times New Roman" w:hAnsi="Times New Roman" w:cs="Times New Roman"/>
          <w:sz w:val="28"/>
          <w:szCs w:val="28"/>
        </w:rPr>
        <w:t>: контроль результативности урока, создание условий для понимания личностного результата.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834"/>
        <w:gridCol w:w="2228"/>
        <w:gridCol w:w="1482"/>
        <w:gridCol w:w="2310"/>
      </w:tblGrid>
      <w:tr w:rsidR="00390378" w:rsidRPr="00390378" w:rsidTr="00897ACB">
        <w:trPr>
          <w:trHeight w:val="448"/>
        </w:trPr>
        <w:tc>
          <w:tcPr>
            <w:tcW w:w="6062" w:type="dxa"/>
            <w:gridSpan w:val="2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Содержание этапа</w:t>
            </w:r>
          </w:p>
        </w:tc>
        <w:tc>
          <w:tcPr>
            <w:tcW w:w="1482" w:type="dxa"/>
            <w:vMerge w:val="restart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организации</w:t>
            </w:r>
          </w:p>
        </w:tc>
        <w:tc>
          <w:tcPr>
            <w:tcW w:w="2310" w:type="dxa"/>
            <w:vMerge w:val="restart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Средства образовательного процесса</w:t>
            </w:r>
          </w:p>
        </w:tc>
      </w:tr>
      <w:tr w:rsidR="00390378" w:rsidRPr="00390378" w:rsidTr="00897ACB">
        <w:trPr>
          <w:trHeight w:val="351"/>
        </w:trPr>
        <w:tc>
          <w:tcPr>
            <w:tcW w:w="3834" w:type="dxa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Учитель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8" w:type="dxa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9037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Ученики </w:t>
            </w:r>
          </w:p>
        </w:tc>
        <w:tc>
          <w:tcPr>
            <w:tcW w:w="1482" w:type="dxa"/>
            <w:vMerge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10" w:type="dxa"/>
            <w:vMerge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90378" w:rsidRPr="00F74736" w:rsidTr="00897ACB">
        <w:trPr>
          <w:trHeight w:val="189"/>
        </w:trPr>
        <w:tc>
          <w:tcPr>
            <w:tcW w:w="3834" w:type="dxa"/>
          </w:tcPr>
          <w:p w:rsidR="00390378" w:rsidRPr="00390378" w:rsidRDefault="00897ACB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897A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Let`s have a team competition! 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You should split in two teams. 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Students from each team say facts about the history of cartoons in turn. The team which says more facts is the winner.  </w:t>
            </w:r>
          </w:p>
          <w:p w:rsidR="00390378" w:rsidRPr="00390378" w:rsidRDefault="00897ACB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A836A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Well done! You have shown great results at today`s lesson.  And your marks are …</w:t>
            </w:r>
          </w:p>
          <w:p w:rsidR="00390378" w:rsidRPr="00390378" w:rsidRDefault="00897ACB" w:rsidP="00390378">
            <w:pPr>
              <w:rPr>
                <w:rFonts w:eastAsia="Times New Roman"/>
                <w:lang w:val="en-US"/>
              </w:rPr>
            </w:pPr>
            <w:r w:rsidRPr="00897ACB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390378"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Your home task is to write a short summary (6-8 sentences) about the history of cartoons.</w:t>
            </w:r>
            <w:r w:rsidR="00390378" w:rsidRPr="00390378">
              <w:rPr>
                <w:rFonts w:eastAsia="Times New Roman"/>
                <w:lang w:val="en-US"/>
              </w:rPr>
              <w:t xml:space="preserve"> </w:t>
            </w:r>
          </w:p>
        </w:tc>
        <w:tc>
          <w:tcPr>
            <w:tcW w:w="2228" w:type="dxa"/>
          </w:tcPr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 xml:space="preserve">Pupils tell some facts about the </w:t>
            </w: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lastRenderedPageBreak/>
              <w:t>cartoons.</w:t>
            </w: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39037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897ACB" w:rsidRPr="00A836AD" w:rsidRDefault="00897ACB" w:rsidP="00897AC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897ACB" w:rsidRPr="00A836AD" w:rsidRDefault="00897ACB" w:rsidP="00897AC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:rsidR="00390378" w:rsidRPr="00390378" w:rsidRDefault="00390378" w:rsidP="00897AC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The pupils write down their </w:t>
            </w:r>
            <w:proofErr w:type="gramStart"/>
            <w:r w:rsidRPr="0039037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homework .</w:t>
            </w:r>
            <w:proofErr w:type="gramEnd"/>
          </w:p>
        </w:tc>
        <w:tc>
          <w:tcPr>
            <w:tcW w:w="1482" w:type="dxa"/>
          </w:tcPr>
          <w:p w:rsidR="00390378" w:rsidRPr="00390378" w:rsidRDefault="00390378" w:rsidP="00897AC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10" w:type="dxa"/>
          </w:tcPr>
          <w:p w:rsidR="00390378" w:rsidRPr="00390378" w:rsidRDefault="00390378" w:rsidP="003903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390378" w:rsidRPr="00390378" w:rsidRDefault="00390378" w:rsidP="00390378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301DF" w:rsidRDefault="00F301DF" w:rsidP="00F301DF">
      <w:pPr>
        <w:pStyle w:val="af"/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Приложение </w:t>
      </w:r>
      <w:r w:rsidR="00304AF1">
        <w:rPr>
          <w:rFonts w:ascii="Times New Roman" w:hAnsi="Times New Roman" w:cs="Times New Roman"/>
          <w:i/>
          <w:sz w:val="28"/>
          <w:szCs w:val="28"/>
          <w:lang w:val="be-BY"/>
        </w:rPr>
        <w:t>2</w:t>
      </w:r>
    </w:p>
    <w:p w:rsidR="00F301DF" w:rsidRDefault="00F301DF" w:rsidP="00F301DF">
      <w:pPr>
        <w:pStyle w:val="af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301D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Анкета для </w:t>
      </w:r>
      <w:r w:rsidR="00166D9E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учащихся </w:t>
      </w:r>
    </w:p>
    <w:p w:rsidR="00F301DF" w:rsidRDefault="00F301DF" w:rsidP="00F301DF">
      <w:pPr>
        <w:pStyle w:val="af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 анкетировании приняли участие </w:t>
      </w:r>
      <w:r w:rsidR="00B3772A">
        <w:rPr>
          <w:rFonts w:ascii="Times New Roman" w:hAnsi="Times New Roman" w:cs="Times New Roman"/>
          <w:sz w:val="28"/>
          <w:szCs w:val="28"/>
          <w:lang w:val="be-BY"/>
        </w:rPr>
        <w:t xml:space="preserve">24 учащихся 10-х и 11-х классов </w:t>
      </w:r>
      <w:r w:rsidR="002C5B3B">
        <w:rPr>
          <w:rFonts w:ascii="Times New Roman" w:hAnsi="Times New Roman" w:cs="Times New Roman"/>
          <w:sz w:val="28"/>
          <w:szCs w:val="28"/>
          <w:lang w:val="be-BY"/>
        </w:rPr>
        <w:t xml:space="preserve">(профильные и базовая группы) </w:t>
      </w:r>
      <w:r w:rsidR="00B3772A">
        <w:rPr>
          <w:rFonts w:ascii="Times New Roman" w:hAnsi="Times New Roman" w:cs="Times New Roman"/>
          <w:sz w:val="28"/>
          <w:szCs w:val="28"/>
          <w:lang w:val="be-BY"/>
        </w:rPr>
        <w:t>Вилейской гимназии №1 “Логос”</w:t>
      </w:r>
      <w:r w:rsidR="0098282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8282A" w:rsidRDefault="0098282A" w:rsidP="00166D9E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Считаете ли Вы, что активные формы </w:t>
      </w:r>
      <w:r w:rsidR="00FC2BBE">
        <w:rPr>
          <w:rFonts w:ascii="Times New Roman" w:hAnsi="Times New Roman" w:cs="Times New Roman"/>
          <w:sz w:val="28"/>
          <w:szCs w:val="28"/>
          <w:lang w:val="be-BY"/>
        </w:rPr>
        <w:t xml:space="preserve">и методы </w:t>
      </w:r>
      <w:r>
        <w:rPr>
          <w:rFonts w:ascii="Times New Roman" w:hAnsi="Times New Roman" w:cs="Times New Roman"/>
          <w:sz w:val="28"/>
          <w:szCs w:val="28"/>
          <w:lang w:val="be-BY"/>
        </w:rPr>
        <w:t>на уроках английского языка способствуют повышению Вашего интереса к изучению английского языка?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C5B3B" w:rsidTr="002C5B3B">
        <w:tc>
          <w:tcPr>
            <w:tcW w:w="2463" w:type="dxa"/>
          </w:tcPr>
          <w:p w:rsidR="002C5B3B" w:rsidRPr="002C5B3B" w:rsidRDefault="002C5B3B" w:rsidP="002C5B3B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</w:t>
            </w:r>
          </w:p>
        </w:tc>
        <w:tc>
          <w:tcPr>
            <w:tcW w:w="2463" w:type="dxa"/>
          </w:tcPr>
          <w:p w:rsidR="002C5B3B" w:rsidRPr="002C5B3B" w:rsidRDefault="002C5B3B" w:rsidP="002C5B3B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да, чем нет</w:t>
            </w:r>
          </w:p>
        </w:tc>
        <w:tc>
          <w:tcPr>
            <w:tcW w:w="2464" w:type="dxa"/>
          </w:tcPr>
          <w:p w:rsidR="002C5B3B" w:rsidRPr="002C5B3B" w:rsidRDefault="002C5B3B" w:rsidP="002C5B3B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нет, чем да</w:t>
            </w:r>
          </w:p>
        </w:tc>
        <w:tc>
          <w:tcPr>
            <w:tcW w:w="2464" w:type="dxa"/>
          </w:tcPr>
          <w:p w:rsidR="002C5B3B" w:rsidRPr="002C5B3B" w:rsidRDefault="002C5B3B" w:rsidP="002C5B3B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знаю</w:t>
            </w:r>
          </w:p>
        </w:tc>
      </w:tr>
      <w:tr w:rsidR="002C5B3B" w:rsidTr="002C5B3B">
        <w:tc>
          <w:tcPr>
            <w:tcW w:w="2463" w:type="dxa"/>
          </w:tcPr>
          <w:p w:rsidR="002C5B3B" w:rsidRPr="002C5B3B" w:rsidRDefault="0080173C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</w:t>
            </w:r>
          </w:p>
        </w:tc>
        <w:tc>
          <w:tcPr>
            <w:tcW w:w="2463" w:type="dxa"/>
          </w:tcPr>
          <w:p w:rsidR="002C5B3B" w:rsidRPr="002C5B3B" w:rsidRDefault="0080173C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2464" w:type="dxa"/>
          </w:tcPr>
          <w:p w:rsidR="002C5B3B" w:rsidRPr="002C5B3B" w:rsidRDefault="0080173C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2C5B3B" w:rsidRPr="002C5B3B" w:rsidRDefault="0080173C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</w:tbl>
    <w:p w:rsidR="002C5B3B" w:rsidRDefault="002C5B3B" w:rsidP="002C5B3B">
      <w:pPr>
        <w:pStyle w:val="af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C5B3B" w:rsidRDefault="002C5B3B" w:rsidP="00166D9E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C5B3B">
        <w:rPr>
          <w:rFonts w:ascii="Times New Roman" w:hAnsi="Times New Roman" w:cs="Times New Roman"/>
          <w:sz w:val="28"/>
          <w:szCs w:val="28"/>
          <w:lang w:val="be-BY"/>
        </w:rPr>
        <w:t>2.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Считаете ли Вы, что благодаря активным формам и методам, уроки английского языка стали более продуктивными и насыщенными?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C5B3B" w:rsidRPr="002C5B3B" w:rsidTr="00824FD9">
        <w:tc>
          <w:tcPr>
            <w:tcW w:w="2463" w:type="dxa"/>
          </w:tcPr>
          <w:p w:rsidR="002C5B3B" w:rsidRPr="002C5B3B" w:rsidRDefault="002C5B3B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</w:t>
            </w:r>
          </w:p>
        </w:tc>
        <w:tc>
          <w:tcPr>
            <w:tcW w:w="2463" w:type="dxa"/>
          </w:tcPr>
          <w:p w:rsidR="002C5B3B" w:rsidRPr="002C5B3B" w:rsidRDefault="002C5B3B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да, чем нет</w:t>
            </w:r>
          </w:p>
        </w:tc>
        <w:tc>
          <w:tcPr>
            <w:tcW w:w="2464" w:type="dxa"/>
          </w:tcPr>
          <w:p w:rsidR="002C5B3B" w:rsidRPr="002C5B3B" w:rsidRDefault="002C5B3B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нет, чем да</w:t>
            </w:r>
          </w:p>
        </w:tc>
        <w:tc>
          <w:tcPr>
            <w:tcW w:w="2464" w:type="dxa"/>
          </w:tcPr>
          <w:p w:rsidR="002C5B3B" w:rsidRPr="002C5B3B" w:rsidRDefault="002C5B3B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знаю</w:t>
            </w:r>
          </w:p>
        </w:tc>
      </w:tr>
      <w:tr w:rsidR="002C5B3B" w:rsidRPr="002C5B3B" w:rsidTr="00824FD9">
        <w:tc>
          <w:tcPr>
            <w:tcW w:w="2463" w:type="dxa"/>
          </w:tcPr>
          <w:p w:rsidR="002C5B3B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</w:t>
            </w:r>
          </w:p>
        </w:tc>
        <w:tc>
          <w:tcPr>
            <w:tcW w:w="2463" w:type="dxa"/>
          </w:tcPr>
          <w:p w:rsidR="002C5B3B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464" w:type="dxa"/>
          </w:tcPr>
          <w:p w:rsidR="002C5B3B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2C5B3B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</w:tbl>
    <w:p w:rsidR="002C5B3B" w:rsidRDefault="002C5B3B" w:rsidP="002C5B3B">
      <w:pPr>
        <w:pStyle w:val="af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C5B3B" w:rsidRDefault="002C5B3B" w:rsidP="00166D9E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Придают ли активные формы и методы работы на уроках Вам уверенность при говорении на английском языке?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C5B3B" w:rsidRPr="002C5B3B" w:rsidTr="00824FD9">
        <w:tc>
          <w:tcPr>
            <w:tcW w:w="2463" w:type="dxa"/>
          </w:tcPr>
          <w:p w:rsidR="002C5B3B" w:rsidRPr="002C5B3B" w:rsidRDefault="002C5B3B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</w:t>
            </w:r>
          </w:p>
        </w:tc>
        <w:tc>
          <w:tcPr>
            <w:tcW w:w="2463" w:type="dxa"/>
          </w:tcPr>
          <w:p w:rsidR="002C5B3B" w:rsidRPr="002C5B3B" w:rsidRDefault="002C5B3B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да, чем нет</w:t>
            </w:r>
          </w:p>
        </w:tc>
        <w:tc>
          <w:tcPr>
            <w:tcW w:w="2464" w:type="dxa"/>
          </w:tcPr>
          <w:p w:rsidR="002C5B3B" w:rsidRPr="002C5B3B" w:rsidRDefault="002C5B3B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нет, чем да</w:t>
            </w:r>
          </w:p>
        </w:tc>
        <w:tc>
          <w:tcPr>
            <w:tcW w:w="2464" w:type="dxa"/>
          </w:tcPr>
          <w:p w:rsidR="002C5B3B" w:rsidRPr="002C5B3B" w:rsidRDefault="002C5B3B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знаю</w:t>
            </w:r>
          </w:p>
        </w:tc>
      </w:tr>
      <w:tr w:rsidR="002C5B3B" w:rsidRPr="002C5B3B" w:rsidTr="00824FD9">
        <w:tc>
          <w:tcPr>
            <w:tcW w:w="2463" w:type="dxa"/>
          </w:tcPr>
          <w:p w:rsidR="002C5B3B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</w:t>
            </w:r>
          </w:p>
        </w:tc>
        <w:tc>
          <w:tcPr>
            <w:tcW w:w="2463" w:type="dxa"/>
          </w:tcPr>
          <w:p w:rsidR="002C5B3B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2464" w:type="dxa"/>
          </w:tcPr>
          <w:p w:rsidR="002C5B3B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2C5B3B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</w:tbl>
    <w:p w:rsidR="002C5B3B" w:rsidRDefault="002C5B3B" w:rsidP="0080173C">
      <w:pPr>
        <w:pStyle w:val="af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173C" w:rsidRDefault="0080173C" w:rsidP="00166D9E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Способствуют ли активные формы и методы работы сотрудничеству и взаимодействию на уроках английского языка?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0173C" w:rsidRPr="002C5B3B" w:rsidTr="00824FD9">
        <w:tc>
          <w:tcPr>
            <w:tcW w:w="2463" w:type="dxa"/>
          </w:tcPr>
          <w:p w:rsidR="0080173C" w:rsidRPr="002C5B3B" w:rsidRDefault="0080173C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</w:t>
            </w:r>
          </w:p>
        </w:tc>
        <w:tc>
          <w:tcPr>
            <w:tcW w:w="2463" w:type="dxa"/>
          </w:tcPr>
          <w:p w:rsidR="0080173C" w:rsidRPr="002C5B3B" w:rsidRDefault="0080173C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да, чем нет</w:t>
            </w:r>
          </w:p>
        </w:tc>
        <w:tc>
          <w:tcPr>
            <w:tcW w:w="2464" w:type="dxa"/>
          </w:tcPr>
          <w:p w:rsidR="0080173C" w:rsidRPr="002C5B3B" w:rsidRDefault="0080173C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нет, чем да</w:t>
            </w:r>
          </w:p>
        </w:tc>
        <w:tc>
          <w:tcPr>
            <w:tcW w:w="2464" w:type="dxa"/>
          </w:tcPr>
          <w:p w:rsidR="0080173C" w:rsidRPr="002C5B3B" w:rsidRDefault="0080173C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знаю</w:t>
            </w:r>
          </w:p>
        </w:tc>
      </w:tr>
      <w:tr w:rsidR="0080173C" w:rsidRPr="002C5B3B" w:rsidTr="00824FD9">
        <w:tc>
          <w:tcPr>
            <w:tcW w:w="2463" w:type="dxa"/>
          </w:tcPr>
          <w:p w:rsidR="0080173C" w:rsidRPr="002C5B3B" w:rsidRDefault="0080173C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</w:p>
        </w:tc>
        <w:tc>
          <w:tcPr>
            <w:tcW w:w="2463" w:type="dxa"/>
          </w:tcPr>
          <w:p w:rsidR="0080173C" w:rsidRPr="002C5B3B" w:rsidRDefault="0080173C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80173C" w:rsidRPr="002C5B3B" w:rsidRDefault="0080173C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80173C" w:rsidRPr="002C5B3B" w:rsidRDefault="0080173C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</w:tbl>
    <w:p w:rsidR="0080173C" w:rsidRDefault="0080173C" w:rsidP="0080173C">
      <w:pPr>
        <w:pStyle w:val="af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0173C" w:rsidRDefault="0080173C" w:rsidP="00166D9E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5. Как Вы считаете, необходимы ли активные формы и методы работы на уроках английского языка?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80173C" w:rsidRPr="002C5B3B" w:rsidTr="00824FD9">
        <w:tc>
          <w:tcPr>
            <w:tcW w:w="2463" w:type="dxa"/>
          </w:tcPr>
          <w:p w:rsidR="0080173C" w:rsidRPr="002C5B3B" w:rsidRDefault="0080173C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</w:t>
            </w:r>
          </w:p>
        </w:tc>
        <w:tc>
          <w:tcPr>
            <w:tcW w:w="2463" w:type="dxa"/>
          </w:tcPr>
          <w:p w:rsidR="0080173C" w:rsidRPr="002C5B3B" w:rsidRDefault="0080173C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да, чем нет</w:t>
            </w:r>
          </w:p>
        </w:tc>
        <w:tc>
          <w:tcPr>
            <w:tcW w:w="2464" w:type="dxa"/>
          </w:tcPr>
          <w:p w:rsidR="0080173C" w:rsidRPr="002C5B3B" w:rsidRDefault="0080173C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нет, чем да</w:t>
            </w:r>
          </w:p>
        </w:tc>
        <w:tc>
          <w:tcPr>
            <w:tcW w:w="2464" w:type="dxa"/>
          </w:tcPr>
          <w:p w:rsidR="0080173C" w:rsidRPr="002C5B3B" w:rsidRDefault="0080173C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знаю</w:t>
            </w:r>
          </w:p>
        </w:tc>
      </w:tr>
      <w:tr w:rsidR="0080173C" w:rsidRPr="002C5B3B" w:rsidTr="00824FD9">
        <w:tc>
          <w:tcPr>
            <w:tcW w:w="2463" w:type="dxa"/>
          </w:tcPr>
          <w:p w:rsidR="0080173C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</w:t>
            </w:r>
          </w:p>
        </w:tc>
        <w:tc>
          <w:tcPr>
            <w:tcW w:w="2463" w:type="dxa"/>
          </w:tcPr>
          <w:p w:rsidR="0080173C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464" w:type="dxa"/>
          </w:tcPr>
          <w:p w:rsidR="0080173C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80173C" w:rsidRPr="002C5B3B" w:rsidRDefault="000107C2" w:rsidP="0080173C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</w:tbl>
    <w:p w:rsidR="0080173C" w:rsidRDefault="0080173C" w:rsidP="00F301DF">
      <w:pPr>
        <w:pStyle w:val="af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494E" w:rsidRDefault="0075494E" w:rsidP="0075494E">
      <w:pPr>
        <w:pStyle w:val="af"/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5494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Анкета для учителей </w:t>
      </w:r>
    </w:p>
    <w:p w:rsidR="0075494E" w:rsidRDefault="0075494E" w:rsidP="00FF7DA5">
      <w:pPr>
        <w:pStyle w:val="af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анкетировании приняли участие 10 учителей кафедры иностранных языков Вилейской гимназии №1 “Логос”.</w:t>
      </w:r>
    </w:p>
    <w:p w:rsidR="00FF7DA5" w:rsidRDefault="00FC2BBE" w:rsidP="00166D9E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Считаете ли Вы, что использование активных форм и методов на уроке </w:t>
      </w:r>
      <w:r w:rsidR="00FF7DA5">
        <w:rPr>
          <w:rFonts w:ascii="Times New Roman" w:hAnsi="Times New Roman" w:cs="Times New Roman"/>
          <w:sz w:val="28"/>
          <w:szCs w:val="28"/>
          <w:lang w:val="be-BY"/>
        </w:rPr>
        <w:t xml:space="preserve">повышает мотивацию учащихся к изучению английского языка?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F7DA5" w:rsidRPr="002C5B3B" w:rsidTr="00824FD9">
        <w:tc>
          <w:tcPr>
            <w:tcW w:w="2463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</w:t>
            </w:r>
          </w:p>
        </w:tc>
        <w:tc>
          <w:tcPr>
            <w:tcW w:w="2463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да, чем нет</w:t>
            </w:r>
          </w:p>
        </w:tc>
        <w:tc>
          <w:tcPr>
            <w:tcW w:w="2464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нет, чем да</w:t>
            </w:r>
          </w:p>
        </w:tc>
        <w:tc>
          <w:tcPr>
            <w:tcW w:w="2464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знаю</w:t>
            </w:r>
          </w:p>
        </w:tc>
      </w:tr>
      <w:tr w:rsidR="00FF7DA5" w:rsidRPr="002C5B3B" w:rsidTr="00824FD9">
        <w:tc>
          <w:tcPr>
            <w:tcW w:w="2463" w:type="dxa"/>
          </w:tcPr>
          <w:p w:rsidR="00FF7DA5" w:rsidRPr="002C5B3B" w:rsidRDefault="00166D9E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463" w:type="dxa"/>
          </w:tcPr>
          <w:p w:rsidR="00FF7DA5" w:rsidRPr="002C5B3B" w:rsidRDefault="00166D9E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464" w:type="dxa"/>
          </w:tcPr>
          <w:p w:rsidR="00FF7DA5" w:rsidRPr="002C5B3B" w:rsidRDefault="00166D9E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FF7DA5" w:rsidRPr="002C5B3B" w:rsidRDefault="00166D9E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</w:tbl>
    <w:p w:rsidR="00FC2BBE" w:rsidRDefault="00FC2BBE" w:rsidP="00FF7DA5">
      <w:pPr>
        <w:pStyle w:val="af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F7DA5" w:rsidRDefault="00FF7DA5" w:rsidP="00166D9E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Считаете ли Вы, что использование активных форм и методов даёт Вам больше возможностей для творчества и гибкого использования учебных материалов на уроке?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F7DA5" w:rsidRPr="002C5B3B" w:rsidTr="00824FD9">
        <w:tc>
          <w:tcPr>
            <w:tcW w:w="2463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</w:t>
            </w:r>
          </w:p>
        </w:tc>
        <w:tc>
          <w:tcPr>
            <w:tcW w:w="2463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да, чем нет</w:t>
            </w:r>
          </w:p>
        </w:tc>
        <w:tc>
          <w:tcPr>
            <w:tcW w:w="2464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нет, чем да</w:t>
            </w:r>
          </w:p>
        </w:tc>
        <w:tc>
          <w:tcPr>
            <w:tcW w:w="2464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знаю</w:t>
            </w:r>
          </w:p>
        </w:tc>
      </w:tr>
      <w:tr w:rsidR="00FF7DA5" w:rsidRPr="002C5B3B" w:rsidTr="00824FD9">
        <w:tc>
          <w:tcPr>
            <w:tcW w:w="2463" w:type="dxa"/>
          </w:tcPr>
          <w:p w:rsidR="00FF7DA5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463" w:type="dxa"/>
          </w:tcPr>
          <w:p w:rsidR="00FF7DA5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464" w:type="dxa"/>
          </w:tcPr>
          <w:p w:rsidR="00FF7DA5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FF7DA5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</w:tbl>
    <w:p w:rsidR="00FF7DA5" w:rsidRDefault="00FF7DA5" w:rsidP="00FF7DA5">
      <w:pPr>
        <w:pStyle w:val="af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5494E" w:rsidRDefault="00FF7DA5" w:rsidP="00166D9E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Считаете ли Вы, что использование активных форм и методов повышает продуктивность Вашего урока?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F7DA5" w:rsidRPr="002C5B3B" w:rsidTr="00824FD9">
        <w:tc>
          <w:tcPr>
            <w:tcW w:w="2463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</w:t>
            </w:r>
          </w:p>
        </w:tc>
        <w:tc>
          <w:tcPr>
            <w:tcW w:w="2463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да, чем нет</w:t>
            </w:r>
          </w:p>
        </w:tc>
        <w:tc>
          <w:tcPr>
            <w:tcW w:w="2464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нет, чем да</w:t>
            </w:r>
          </w:p>
        </w:tc>
        <w:tc>
          <w:tcPr>
            <w:tcW w:w="2464" w:type="dxa"/>
          </w:tcPr>
          <w:p w:rsidR="00FF7DA5" w:rsidRPr="002C5B3B" w:rsidRDefault="00FF7DA5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знаю</w:t>
            </w:r>
          </w:p>
        </w:tc>
      </w:tr>
      <w:tr w:rsidR="00FF7DA5" w:rsidRPr="002C5B3B" w:rsidTr="00824FD9">
        <w:tc>
          <w:tcPr>
            <w:tcW w:w="2463" w:type="dxa"/>
          </w:tcPr>
          <w:p w:rsidR="00FF7DA5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2463" w:type="dxa"/>
          </w:tcPr>
          <w:p w:rsidR="00FF7DA5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464" w:type="dxa"/>
          </w:tcPr>
          <w:p w:rsidR="00FF7DA5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FF7DA5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</w:tbl>
    <w:p w:rsidR="00FF7DA5" w:rsidRDefault="00FF7DA5" w:rsidP="00FF7DA5">
      <w:pPr>
        <w:pStyle w:val="af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66D9E" w:rsidRDefault="00FF7DA5" w:rsidP="00166D9E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="00166D9E">
        <w:rPr>
          <w:rFonts w:ascii="Times New Roman" w:hAnsi="Times New Roman" w:cs="Times New Roman"/>
          <w:sz w:val="28"/>
          <w:szCs w:val="28"/>
          <w:lang w:val="be-BY"/>
        </w:rPr>
        <w:t>Как Вы считаете, 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пособствует ли использование активных форм и методов </w:t>
      </w:r>
      <w:r w:rsidR="00166D9E">
        <w:rPr>
          <w:rFonts w:ascii="Times New Roman" w:hAnsi="Times New Roman" w:cs="Times New Roman"/>
          <w:sz w:val="28"/>
          <w:szCs w:val="28"/>
          <w:lang w:val="be-BY"/>
        </w:rPr>
        <w:t xml:space="preserve">формированию и развитию навыка говорения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="00166D9E">
        <w:rPr>
          <w:rFonts w:ascii="Times New Roman" w:hAnsi="Times New Roman" w:cs="Times New Roman"/>
          <w:sz w:val="28"/>
          <w:szCs w:val="28"/>
          <w:lang w:val="be-BY"/>
        </w:rPr>
        <w:t xml:space="preserve">уроке </w:t>
      </w:r>
      <w:r>
        <w:rPr>
          <w:rFonts w:ascii="Times New Roman" w:hAnsi="Times New Roman" w:cs="Times New Roman"/>
          <w:sz w:val="28"/>
          <w:szCs w:val="28"/>
          <w:lang w:val="be-BY"/>
        </w:rPr>
        <w:t>английско</w:t>
      </w:r>
      <w:r w:rsidR="00166D9E">
        <w:rPr>
          <w:rFonts w:ascii="Times New Roman" w:hAnsi="Times New Roman" w:cs="Times New Roman"/>
          <w:sz w:val="28"/>
          <w:szCs w:val="28"/>
          <w:lang w:val="be-BY"/>
        </w:rPr>
        <w:t>го языка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?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66D9E" w:rsidRPr="002C5B3B" w:rsidTr="00824FD9">
        <w:tc>
          <w:tcPr>
            <w:tcW w:w="2463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</w:t>
            </w:r>
          </w:p>
        </w:tc>
        <w:tc>
          <w:tcPr>
            <w:tcW w:w="2463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да, чем нет</w:t>
            </w:r>
          </w:p>
        </w:tc>
        <w:tc>
          <w:tcPr>
            <w:tcW w:w="2464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нет, чем да</w:t>
            </w:r>
          </w:p>
        </w:tc>
        <w:tc>
          <w:tcPr>
            <w:tcW w:w="2464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знаю</w:t>
            </w:r>
          </w:p>
        </w:tc>
      </w:tr>
      <w:tr w:rsidR="00166D9E" w:rsidRPr="002C5B3B" w:rsidTr="00824FD9">
        <w:tc>
          <w:tcPr>
            <w:tcW w:w="2463" w:type="dxa"/>
          </w:tcPr>
          <w:p w:rsidR="00166D9E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463" w:type="dxa"/>
          </w:tcPr>
          <w:p w:rsidR="00166D9E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464" w:type="dxa"/>
          </w:tcPr>
          <w:p w:rsidR="00166D9E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166D9E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</w:tbl>
    <w:p w:rsidR="00166D9E" w:rsidRDefault="00166D9E" w:rsidP="00166D9E">
      <w:pPr>
        <w:pStyle w:val="af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66D9E" w:rsidRDefault="00166D9E" w:rsidP="00166D9E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Как Вы считаете, способствует ли использование активных форм и методов улучшению психологического климата на Ваших уроках?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66D9E" w:rsidRPr="002C5B3B" w:rsidTr="00824FD9">
        <w:tc>
          <w:tcPr>
            <w:tcW w:w="2463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Да</w:t>
            </w:r>
          </w:p>
        </w:tc>
        <w:tc>
          <w:tcPr>
            <w:tcW w:w="2463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да, чем нет</w:t>
            </w:r>
          </w:p>
        </w:tc>
        <w:tc>
          <w:tcPr>
            <w:tcW w:w="2464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нет, чем да</w:t>
            </w:r>
          </w:p>
        </w:tc>
        <w:tc>
          <w:tcPr>
            <w:tcW w:w="2464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знаю</w:t>
            </w:r>
          </w:p>
        </w:tc>
      </w:tr>
      <w:tr w:rsidR="00166D9E" w:rsidRPr="002C5B3B" w:rsidTr="00824FD9">
        <w:tc>
          <w:tcPr>
            <w:tcW w:w="2463" w:type="dxa"/>
          </w:tcPr>
          <w:p w:rsidR="00166D9E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2463" w:type="dxa"/>
          </w:tcPr>
          <w:p w:rsidR="00166D9E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2464" w:type="dxa"/>
          </w:tcPr>
          <w:p w:rsidR="00166D9E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166D9E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</w:tbl>
    <w:p w:rsidR="00166D9E" w:rsidRDefault="00166D9E" w:rsidP="00166D9E">
      <w:pPr>
        <w:pStyle w:val="af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66D9E" w:rsidRDefault="000D7022" w:rsidP="00166D9E">
      <w:pPr>
        <w:pStyle w:val="af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166D9E">
        <w:rPr>
          <w:rFonts w:ascii="Times New Roman" w:hAnsi="Times New Roman" w:cs="Times New Roman"/>
          <w:sz w:val="28"/>
          <w:szCs w:val="28"/>
          <w:lang w:val="be-BY"/>
        </w:rPr>
        <w:t>. Как Вы считаете, необходимы ли активные формы и методы работы на уроках английского языка?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166D9E" w:rsidRPr="002C5B3B" w:rsidTr="00824FD9">
        <w:tc>
          <w:tcPr>
            <w:tcW w:w="2463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</w:t>
            </w:r>
          </w:p>
        </w:tc>
        <w:tc>
          <w:tcPr>
            <w:tcW w:w="2463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да, чем нет</w:t>
            </w:r>
          </w:p>
        </w:tc>
        <w:tc>
          <w:tcPr>
            <w:tcW w:w="2464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FE412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</w:t>
            </w: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орее нет, чем да</w:t>
            </w:r>
          </w:p>
        </w:tc>
        <w:tc>
          <w:tcPr>
            <w:tcW w:w="2464" w:type="dxa"/>
          </w:tcPr>
          <w:p w:rsidR="00166D9E" w:rsidRPr="002C5B3B" w:rsidRDefault="00166D9E" w:rsidP="00824FD9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2C5B3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знаю</w:t>
            </w:r>
          </w:p>
        </w:tc>
      </w:tr>
      <w:tr w:rsidR="00166D9E" w:rsidRPr="002C5B3B" w:rsidTr="00824FD9">
        <w:tc>
          <w:tcPr>
            <w:tcW w:w="2463" w:type="dxa"/>
          </w:tcPr>
          <w:p w:rsidR="00166D9E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2463" w:type="dxa"/>
          </w:tcPr>
          <w:p w:rsidR="00166D9E" w:rsidRPr="002C5B3B" w:rsidRDefault="000D7022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464" w:type="dxa"/>
          </w:tcPr>
          <w:p w:rsidR="00166D9E" w:rsidRPr="002C5B3B" w:rsidRDefault="00166D9E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  <w:tc>
          <w:tcPr>
            <w:tcW w:w="2464" w:type="dxa"/>
          </w:tcPr>
          <w:p w:rsidR="00166D9E" w:rsidRPr="002C5B3B" w:rsidRDefault="00166D9E" w:rsidP="00166D9E">
            <w:pPr>
              <w:pStyle w:val="af"/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</w:p>
        </w:tc>
      </w:tr>
    </w:tbl>
    <w:p w:rsidR="00166D9E" w:rsidRDefault="00166D9E" w:rsidP="0075494E">
      <w:pPr>
        <w:pStyle w:val="af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B238B" w:rsidRDefault="009B238B" w:rsidP="0075494E">
      <w:pPr>
        <w:pStyle w:val="af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47A54" w:rsidRDefault="00E47A54" w:rsidP="00E47F2B">
      <w:pPr>
        <w:pStyle w:val="af"/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  <w:sectPr w:rsidR="00E47A54" w:rsidSect="00A66C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47A54" w:rsidRDefault="00E47A54" w:rsidP="00E47F2B">
      <w:pPr>
        <w:pStyle w:val="af"/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Приложение 3</w:t>
      </w:r>
    </w:p>
    <w:p w:rsidR="00E47A54" w:rsidRDefault="00E47A54" w:rsidP="00E47A54">
      <w:pPr>
        <w:pStyle w:val="af"/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п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рименение метода </w:t>
      </w:r>
      <w:r>
        <w:rPr>
          <w:rFonts w:ascii="Times New Roman" w:hAnsi="Times New Roman" w:cs="Times New Roman"/>
          <w:b/>
          <w:sz w:val="28"/>
          <w:szCs w:val="28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Fishbone</w:t>
      </w:r>
      <w:r>
        <w:rPr>
          <w:rFonts w:ascii="Times New Roman" w:hAnsi="Times New Roman" w:cs="Times New Roman"/>
          <w:b/>
          <w:sz w:val="28"/>
          <w:szCs w:val="28"/>
        </w:rPr>
        <w:t>” на уроках английского языка</w:t>
      </w:r>
    </w:p>
    <w:p w:rsidR="00E47A54" w:rsidRDefault="00E47A54" w:rsidP="00E47A54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noProof/>
        </w:rPr>
        <w:drawing>
          <wp:inline distT="0" distB="0" distL="0" distR="0" wp14:anchorId="6554B9B6" wp14:editId="029C0310">
            <wp:extent cx="9233940" cy="487923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13745" t="25505" r="14298" b="6895"/>
                    <a:stretch/>
                  </pic:blipFill>
                  <pic:spPr bwMode="auto">
                    <a:xfrm>
                      <a:off x="0" y="0"/>
                      <a:ext cx="9294980" cy="4911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A54" w:rsidRDefault="00E47A54" w:rsidP="00E47A54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E47A54" w:rsidRDefault="00E47A54" w:rsidP="00E47A54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65DF1">
        <w:rPr>
          <w:rFonts w:ascii="Times New Roman" w:hAnsi="Times New Roman" w:cs="Times New Roman"/>
          <w:sz w:val="28"/>
          <w:szCs w:val="28"/>
        </w:rPr>
        <w:lastRenderedPageBreak/>
        <w:t>2. Коммуникативная ситуация в 11 классе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5DF1">
        <w:rPr>
          <w:rFonts w:ascii="Times New Roman" w:hAnsi="Times New Roman" w:cs="Times New Roman"/>
          <w:sz w:val="28"/>
          <w:szCs w:val="28"/>
        </w:rPr>
        <w:t>собенности национального характера белорусов»</w:t>
      </w:r>
    </w:p>
    <w:p w:rsidR="00E47A54" w:rsidRDefault="00E47A54" w:rsidP="00E47A54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noProof/>
        </w:rPr>
        <w:drawing>
          <wp:inline distT="0" distB="0" distL="0" distR="0" wp14:anchorId="323E74CA" wp14:editId="211333CA">
            <wp:extent cx="9258049" cy="389168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13522" t="30502" r="14042" b="15369"/>
                    <a:stretch/>
                  </pic:blipFill>
                  <pic:spPr bwMode="auto">
                    <a:xfrm>
                      <a:off x="0" y="0"/>
                      <a:ext cx="9316979" cy="39164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A54" w:rsidRDefault="00E47A54" w:rsidP="00E47F2B">
      <w:pPr>
        <w:pStyle w:val="af"/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E47A54" w:rsidRDefault="00E47A54" w:rsidP="00E47F2B">
      <w:pPr>
        <w:pStyle w:val="af"/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  <w:sectPr w:rsidR="00E47A54" w:rsidSect="00E47A54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47F2B" w:rsidRDefault="00E47F2B" w:rsidP="00E47F2B">
      <w:pPr>
        <w:pStyle w:val="af"/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Приложение 4</w:t>
      </w:r>
    </w:p>
    <w:p w:rsidR="00E47F2B" w:rsidRDefault="00A836AD" w:rsidP="00A836AD">
      <w:pPr>
        <w:pStyle w:val="af"/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836AD">
        <w:rPr>
          <w:rFonts w:ascii="Times New Roman" w:hAnsi="Times New Roman" w:cs="Times New Roman"/>
          <w:b/>
          <w:sz w:val="28"/>
          <w:szCs w:val="28"/>
          <w:lang w:val="be-BY"/>
        </w:rPr>
        <w:t>Примеры синквейнов в 5 классе</w:t>
      </w:r>
    </w:p>
    <w:p w:rsidR="005662AA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  <w:sectPr w:rsidR="005662AA" w:rsidSect="00E47A5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836AD" w:rsidRP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36AD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Тема “Каникулы”</w:t>
      </w:r>
    </w:p>
    <w:p w:rsidR="00A836AD" w:rsidRPr="00351702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Summer</w:t>
      </w:r>
    </w:p>
    <w:p w:rsidR="00A836AD" w:rsidRPr="00351702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70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Sunny</w:t>
      </w:r>
      <w:r w:rsidRPr="003517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hot</w:t>
      </w:r>
    </w:p>
    <w:p w:rsidR="00A836AD" w:rsidRPr="00351702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5170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3517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3517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ride</w:t>
      </w:r>
      <w:r w:rsidRPr="003517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836AD" w:rsidRP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Children have fantastic time</w:t>
      </w:r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36AD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>. Fun</w:t>
      </w:r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36AD" w:rsidRPr="00E47A54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A836AD">
        <w:rPr>
          <w:rFonts w:ascii="Times New Roman" w:hAnsi="Times New Roman" w:cs="Times New Roman"/>
          <w:i/>
          <w:sz w:val="28"/>
          <w:szCs w:val="28"/>
        </w:rPr>
        <w:t>Тема</w:t>
      </w:r>
      <w:r w:rsidRPr="00E47A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Pr="00A836AD">
        <w:rPr>
          <w:rFonts w:ascii="Times New Roman" w:hAnsi="Times New Roman" w:cs="Times New Roman"/>
          <w:i/>
          <w:sz w:val="28"/>
          <w:szCs w:val="28"/>
        </w:rPr>
        <w:t>Выходной</w:t>
      </w:r>
      <w:r w:rsidRPr="00E47A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836AD">
        <w:rPr>
          <w:rFonts w:ascii="Times New Roman" w:hAnsi="Times New Roman" w:cs="Times New Roman"/>
          <w:i/>
          <w:sz w:val="28"/>
          <w:szCs w:val="28"/>
        </w:rPr>
        <w:t>день</w:t>
      </w:r>
      <w:r w:rsidRPr="00E47A54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Week-end</w:t>
      </w:r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happy</w:t>
      </w:r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Go fishing, go hiking,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visit</w:t>
      </w:r>
      <w:proofErr w:type="gramEnd"/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We wait for week-ends</w:t>
      </w:r>
    </w:p>
    <w:p w:rsidR="00A836AD" w:rsidRPr="006000C1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00C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Relaxation</w:t>
      </w:r>
    </w:p>
    <w:p w:rsidR="00A836AD" w:rsidRPr="006000C1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836AD">
        <w:rPr>
          <w:rFonts w:ascii="Times New Roman" w:hAnsi="Times New Roman" w:cs="Times New Roman"/>
          <w:i/>
          <w:sz w:val="28"/>
          <w:szCs w:val="28"/>
        </w:rPr>
        <w:t>Тема «Мой любимый мультипликационный герой»</w:t>
      </w:r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Simba</w:t>
      </w:r>
      <w:proofErr w:type="spellEnd"/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Strong, clever</w:t>
      </w:r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Love, fight, become</w:t>
      </w:r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My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cartoon character</w:t>
      </w:r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Hero </w:t>
      </w:r>
    </w:p>
    <w:p w:rsidR="00A836AD" w:rsidRDefault="00A836AD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36AD" w:rsidRPr="00E47A54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62AA">
        <w:rPr>
          <w:rFonts w:ascii="Times New Roman" w:hAnsi="Times New Roman" w:cs="Times New Roman"/>
          <w:i/>
          <w:sz w:val="28"/>
          <w:szCs w:val="28"/>
        </w:rPr>
        <w:lastRenderedPageBreak/>
        <w:t>Тема</w:t>
      </w:r>
      <w:r w:rsidRPr="00E47A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Pr="005662AA">
        <w:rPr>
          <w:rFonts w:ascii="Times New Roman" w:hAnsi="Times New Roman" w:cs="Times New Roman"/>
          <w:i/>
          <w:sz w:val="28"/>
          <w:szCs w:val="28"/>
        </w:rPr>
        <w:t>Праздники</w:t>
      </w:r>
      <w:r w:rsidRPr="00E47A54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5662AA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Christmas</w:t>
      </w:r>
    </w:p>
    <w:p w:rsidR="005662AA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Merry, amazing</w:t>
      </w:r>
    </w:p>
    <w:p w:rsidR="005662AA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Celebrate, sing,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62AA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Give and get presents</w:t>
      </w:r>
    </w:p>
    <w:p w:rsidR="005662AA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Happiness</w:t>
      </w:r>
    </w:p>
    <w:p w:rsid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662AA" w:rsidRPr="00E47A54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662AA">
        <w:rPr>
          <w:rFonts w:ascii="Times New Roman" w:hAnsi="Times New Roman" w:cs="Times New Roman"/>
          <w:i/>
          <w:sz w:val="28"/>
          <w:szCs w:val="28"/>
        </w:rPr>
        <w:t>Тема</w:t>
      </w:r>
      <w:r w:rsidRPr="00E47A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r w:rsidRPr="005662AA">
        <w:rPr>
          <w:rFonts w:ascii="Times New Roman" w:hAnsi="Times New Roman" w:cs="Times New Roman"/>
          <w:i/>
          <w:sz w:val="28"/>
          <w:szCs w:val="28"/>
        </w:rPr>
        <w:t>Город</w:t>
      </w:r>
      <w:r w:rsidRPr="00E47A54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</w:p>
    <w:p w:rsidR="005662AA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 Minsk</w:t>
      </w:r>
    </w:p>
    <w:p w:rsidR="005662AA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Modern, beautiful</w:t>
      </w:r>
    </w:p>
    <w:p w:rsidR="005662AA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Visit, go (to), have a rest</w:t>
      </w:r>
    </w:p>
    <w:p w:rsidR="005662AA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The largest city in Belarus</w:t>
      </w:r>
    </w:p>
    <w:p w:rsidR="005662AA" w:rsidRDefault="005662AA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Capital</w:t>
      </w:r>
    </w:p>
    <w:p w:rsid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A35B6" w:rsidRP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A35B6">
        <w:rPr>
          <w:rFonts w:ascii="Times New Roman" w:hAnsi="Times New Roman" w:cs="Times New Roman"/>
          <w:i/>
          <w:sz w:val="28"/>
          <w:szCs w:val="28"/>
        </w:rPr>
        <w:t>Тема «Здоровый завтрак»</w:t>
      </w:r>
    </w:p>
    <w:p w:rsidR="004A35B6" w:rsidRP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A35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Porridge</w:t>
      </w:r>
    </w:p>
    <w:p w:rsidR="004A35B6" w:rsidRPr="00E47A54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47A5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Tasty</w:t>
      </w:r>
      <w:r w:rsidRPr="00E47A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healthy</w:t>
      </w:r>
    </w:p>
    <w:p w:rsid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Cook, make (is made of), serve (with)</w:t>
      </w:r>
    </w:p>
    <w:p w:rsid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Eat porridge for breakfast</w:t>
      </w:r>
    </w:p>
    <w:p w:rsidR="004A35B6" w:rsidRPr="004A35B6" w:rsidRDefault="004A35B6" w:rsidP="00A836AD">
      <w:pPr>
        <w:pStyle w:val="af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Healthy food</w:t>
      </w:r>
    </w:p>
    <w:sectPr w:rsidR="004A35B6" w:rsidRPr="004A35B6" w:rsidSect="00E47A54">
      <w:type w:val="continuous"/>
      <w:pgSz w:w="11906" w:h="16838"/>
      <w:pgMar w:top="1134" w:right="567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B78" w:rsidRDefault="00A13B78" w:rsidP="00415D55">
      <w:pPr>
        <w:spacing w:after="0" w:line="240" w:lineRule="auto"/>
      </w:pPr>
      <w:r>
        <w:separator/>
      </w:r>
    </w:p>
  </w:endnote>
  <w:endnote w:type="continuationSeparator" w:id="0">
    <w:p w:rsidR="00A13B78" w:rsidRDefault="00A13B78" w:rsidP="0041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55" w:rsidRDefault="00415D5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209808"/>
      <w:docPartObj>
        <w:docPartGallery w:val="Page Numbers (Bottom of Page)"/>
        <w:docPartUnique/>
      </w:docPartObj>
    </w:sdtPr>
    <w:sdtEndPr/>
    <w:sdtContent>
      <w:p w:rsidR="00415D55" w:rsidRDefault="00415D5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736">
          <w:rPr>
            <w:noProof/>
          </w:rPr>
          <w:t>19</w:t>
        </w:r>
        <w:r>
          <w:fldChar w:fldCharType="end"/>
        </w:r>
      </w:p>
    </w:sdtContent>
  </w:sdt>
  <w:p w:rsidR="00415D55" w:rsidRDefault="00415D5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55" w:rsidRDefault="00415D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B78" w:rsidRDefault="00A13B78" w:rsidP="00415D55">
      <w:pPr>
        <w:spacing w:after="0" w:line="240" w:lineRule="auto"/>
      </w:pPr>
      <w:r>
        <w:separator/>
      </w:r>
    </w:p>
  </w:footnote>
  <w:footnote w:type="continuationSeparator" w:id="0">
    <w:p w:rsidR="00A13B78" w:rsidRDefault="00A13B78" w:rsidP="0041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55" w:rsidRDefault="00415D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55" w:rsidRDefault="00415D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55" w:rsidRDefault="00415D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D9E"/>
    <w:multiLevelType w:val="hybridMultilevel"/>
    <w:tmpl w:val="B99E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31C1"/>
    <w:multiLevelType w:val="hybridMultilevel"/>
    <w:tmpl w:val="ED4C08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746437"/>
    <w:multiLevelType w:val="multilevel"/>
    <w:tmpl w:val="99D0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D3B14"/>
    <w:multiLevelType w:val="multilevel"/>
    <w:tmpl w:val="5DCA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7A34254"/>
    <w:multiLevelType w:val="hybridMultilevel"/>
    <w:tmpl w:val="AD2C062A"/>
    <w:lvl w:ilvl="0" w:tplc="0419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819C4"/>
    <w:multiLevelType w:val="multilevel"/>
    <w:tmpl w:val="569A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26AF9"/>
    <w:multiLevelType w:val="hybridMultilevel"/>
    <w:tmpl w:val="5C9647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605C9F"/>
    <w:multiLevelType w:val="multilevel"/>
    <w:tmpl w:val="0A8A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7510C"/>
    <w:multiLevelType w:val="hybridMultilevel"/>
    <w:tmpl w:val="9A7E60B6"/>
    <w:lvl w:ilvl="0" w:tplc="AC721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A0C56"/>
    <w:multiLevelType w:val="hybridMultilevel"/>
    <w:tmpl w:val="C1A43B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ED0308"/>
    <w:multiLevelType w:val="hybridMultilevel"/>
    <w:tmpl w:val="E0326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A3E1E"/>
    <w:multiLevelType w:val="hybridMultilevel"/>
    <w:tmpl w:val="9928F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5337412"/>
    <w:multiLevelType w:val="multilevel"/>
    <w:tmpl w:val="5DCA6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8A"/>
    <w:rsid w:val="000041CA"/>
    <w:rsid w:val="000107C2"/>
    <w:rsid w:val="00013BF3"/>
    <w:rsid w:val="00013F3F"/>
    <w:rsid w:val="00014E0C"/>
    <w:rsid w:val="000260B8"/>
    <w:rsid w:val="00026CC3"/>
    <w:rsid w:val="0003343B"/>
    <w:rsid w:val="000517AD"/>
    <w:rsid w:val="00063351"/>
    <w:rsid w:val="00065963"/>
    <w:rsid w:val="000660C6"/>
    <w:rsid w:val="0008542A"/>
    <w:rsid w:val="00090FCF"/>
    <w:rsid w:val="000A1587"/>
    <w:rsid w:val="000B2F31"/>
    <w:rsid w:val="000D7022"/>
    <w:rsid w:val="000E43B1"/>
    <w:rsid w:val="00103FFD"/>
    <w:rsid w:val="00123E08"/>
    <w:rsid w:val="00150106"/>
    <w:rsid w:val="00166D9E"/>
    <w:rsid w:val="00174EF1"/>
    <w:rsid w:val="0019567E"/>
    <w:rsid w:val="001965D0"/>
    <w:rsid w:val="00197837"/>
    <w:rsid w:val="001A0F7D"/>
    <w:rsid w:val="001B3B39"/>
    <w:rsid w:val="001C2D13"/>
    <w:rsid w:val="001E1615"/>
    <w:rsid w:val="00225F3B"/>
    <w:rsid w:val="002A768D"/>
    <w:rsid w:val="002C1E6B"/>
    <w:rsid w:val="002C5B3B"/>
    <w:rsid w:val="002D6840"/>
    <w:rsid w:val="002E1DFE"/>
    <w:rsid w:val="002E3476"/>
    <w:rsid w:val="002F15AC"/>
    <w:rsid w:val="003026B8"/>
    <w:rsid w:val="00304AF1"/>
    <w:rsid w:val="00313A2D"/>
    <w:rsid w:val="00321C3F"/>
    <w:rsid w:val="003238B1"/>
    <w:rsid w:val="003330CC"/>
    <w:rsid w:val="00351702"/>
    <w:rsid w:val="00380C63"/>
    <w:rsid w:val="00383D22"/>
    <w:rsid w:val="0038677B"/>
    <w:rsid w:val="00390378"/>
    <w:rsid w:val="00391720"/>
    <w:rsid w:val="003948F7"/>
    <w:rsid w:val="003C6128"/>
    <w:rsid w:val="003D4EFE"/>
    <w:rsid w:val="003E5B60"/>
    <w:rsid w:val="003E7534"/>
    <w:rsid w:val="00401F54"/>
    <w:rsid w:val="00415D55"/>
    <w:rsid w:val="00435A22"/>
    <w:rsid w:val="0044587B"/>
    <w:rsid w:val="00454B6A"/>
    <w:rsid w:val="0045748F"/>
    <w:rsid w:val="00464095"/>
    <w:rsid w:val="004A35B6"/>
    <w:rsid w:val="004A3DC5"/>
    <w:rsid w:val="004B41E3"/>
    <w:rsid w:val="004B773B"/>
    <w:rsid w:val="004C03E7"/>
    <w:rsid w:val="004F4080"/>
    <w:rsid w:val="005141CD"/>
    <w:rsid w:val="005662AA"/>
    <w:rsid w:val="005A3ACA"/>
    <w:rsid w:val="005B2851"/>
    <w:rsid w:val="005B6DE9"/>
    <w:rsid w:val="005D02E8"/>
    <w:rsid w:val="005F78A8"/>
    <w:rsid w:val="006000C1"/>
    <w:rsid w:val="006038AC"/>
    <w:rsid w:val="00626D8C"/>
    <w:rsid w:val="006337B9"/>
    <w:rsid w:val="006527DC"/>
    <w:rsid w:val="0067434B"/>
    <w:rsid w:val="00681416"/>
    <w:rsid w:val="00690759"/>
    <w:rsid w:val="00693736"/>
    <w:rsid w:val="00695637"/>
    <w:rsid w:val="006A34EA"/>
    <w:rsid w:val="006A3F37"/>
    <w:rsid w:val="006B039A"/>
    <w:rsid w:val="006B4668"/>
    <w:rsid w:val="006B6D29"/>
    <w:rsid w:val="006B74EB"/>
    <w:rsid w:val="006C4126"/>
    <w:rsid w:val="006D2AEE"/>
    <w:rsid w:val="006D4D83"/>
    <w:rsid w:val="00712B45"/>
    <w:rsid w:val="00720533"/>
    <w:rsid w:val="00724ADC"/>
    <w:rsid w:val="0073409B"/>
    <w:rsid w:val="00735C70"/>
    <w:rsid w:val="007427CD"/>
    <w:rsid w:val="0075494E"/>
    <w:rsid w:val="0076094B"/>
    <w:rsid w:val="00763131"/>
    <w:rsid w:val="007668B5"/>
    <w:rsid w:val="00792C98"/>
    <w:rsid w:val="00796498"/>
    <w:rsid w:val="007A45D5"/>
    <w:rsid w:val="007A6950"/>
    <w:rsid w:val="007D24BF"/>
    <w:rsid w:val="00800051"/>
    <w:rsid w:val="0080173C"/>
    <w:rsid w:val="00806EDB"/>
    <w:rsid w:val="008153C4"/>
    <w:rsid w:val="00847CF9"/>
    <w:rsid w:val="008510C3"/>
    <w:rsid w:val="00856C14"/>
    <w:rsid w:val="00860598"/>
    <w:rsid w:val="00861127"/>
    <w:rsid w:val="00862796"/>
    <w:rsid w:val="0086293D"/>
    <w:rsid w:val="008726F3"/>
    <w:rsid w:val="0088288D"/>
    <w:rsid w:val="00883056"/>
    <w:rsid w:val="00886BC3"/>
    <w:rsid w:val="0088736E"/>
    <w:rsid w:val="0089239C"/>
    <w:rsid w:val="00897219"/>
    <w:rsid w:val="00897ACB"/>
    <w:rsid w:val="008A2122"/>
    <w:rsid w:val="008A5FBD"/>
    <w:rsid w:val="008B5BCC"/>
    <w:rsid w:val="008B65DC"/>
    <w:rsid w:val="008C6B4F"/>
    <w:rsid w:val="008D21CF"/>
    <w:rsid w:val="008D5201"/>
    <w:rsid w:val="008D72C3"/>
    <w:rsid w:val="008F2814"/>
    <w:rsid w:val="00923453"/>
    <w:rsid w:val="009355A7"/>
    <w:rsid w:val="00943DCF"/>
    <w:rsid w:val="009506DE"/>
    <w:rsid w:val="00953F8B"/>
    <w:rsid w:val="0096468F"/>
    <w:rsid w:val="0096648C"/>
    <w:rsid w:val="009713FD"/>
    <w:rsid w:val="00971A9A"/>
    <w:rsid w:val="00971D15"/>
    <w:rsid w:val="00980B88"/>
    <w:rsid w:val="0098282A"/>
    <w:rsid w:val="00992EB1"/>
    <w:rsid w:val="009948A3"/>
    <w:rsid w:val="00997403"/>
    <w:rsid w:val="009A00D0"/>
    <w:rsid w:val="009B05BB"/>
    <w:rsid w:val="009B238B"/>
    <w:rsid w:val="009C5314"/>
    <w:rsid w:val="009D44FC"/>
    <w:rsid w:val="009D5685"/>
    <w:rsid w:val="009E29B9"/>
    <w:rsid w:val="009E4483"/>
    <w:rsid w:val="00A03C2B"/>
    <w:rsid w:val="00A13B78"/>
    <w:rsid w:val="00A34779"/>
    <w:rsid w:val="00A36785"/>
    <w:rsid w:val="00A4771C"/>
    <w:rsid w:val="00A52DC4"/>
    <w:rsid w:val="00A54A8A"/>
    <w:rsid w:val="00A57241"/>
    <w:rsid w:val="00A6554F"/>
    <w:rsid w:val="00A66C0A"/>
    <w:rsid w:val="00A71167"/>
    <w:rsid w:val="00A836AD"/>
    <w:rsid w:val="00A84151"/>
    <w:rsid w:val="00A85FE9"/>
    <w:rsid w:val="00AB3015"/>
    <w:rsid w:val="00AC0378"/>
    <w:rsid w:val="00AD2B6B"/>
    <w:rsid w:val="00AD3A1F"/>
    <w:rsid w:val="00AF0C10"/>
    <w:rsid w:val="00AF4660"/>
    <w:rsid w:val="00B233BA"/>
    <w:rsid w:val="00B23606"/>
    <w:rsid w:val="00B26D70"/>
    <w:rsid w:val="00B33642"/>
    <w:rsid w:val="00B34290"/>
    <w:rsid w:val="00B347F2"/>
    <w:rsid w:val="00B3772A"/>
    <w:rsid w:val="00B45478"/>
    <w:rsid w:val="00B46B35"/>
    <w:rsid w:val="00B47173"/>
    <w:rsid w:val="00B52529"/>
    <w:rsid w:val="00B83352"/>
    <w:rsid w:val="00BA6020"/>
    <w:rsid w:val="00BB1295"/>
    <w:rsid w:val="00BC576B"/>
    <w:rsid w:val="00BE1BE7"/>
    <w:rsid w:val="00BE4D0A"/>
    <w:rsid w:val="00C06DC1"/>
    <w:rsid w:val="00C326DB"/>
    <w:rsid w:val="00C37CE3"/>
    <w:rsid w:val="00C56343"/>
    <w:rsid w:val="00C7009E"/>
    <w:rsid w:val="00C72FD0"/>
    <w:rsid w:val="00C932D6"/>
    <w:rsid w:val="00C9633D"/>
    <w:rsid w:val="00CC1814"/>
    <w:rsid w:val="00CC4B6B"/>
    <w:rsid w:val="00CC7522"/>
    <w:rsid w:val="00CE525C"/>
    <w:rsid w:val="00CF1EDD"/>
    <w:rsid w:val="00D008D5"/>
    <w:rsid w:val="00D103A3"/>
    <w:rsid w:val="00D22458"/>
    <w:rsid w:val="00D6183A"/>
    <w:rsid w:val="00D853F9"/>
    <w:rsid w:val="00D85AFD"/>
    <w:rsid w:val="00D90F2B"/>
    <w:rsid w:val="00D91B73"/>
    <w:rsid w:val="00DD681E"/>
    <w:rsid w:val="00DE2AE6"/>
    <w:rsid w:val="00E10FE3"/>
    <w:rsid w:val="00E17AAE"/>
    <w:rsid w:val="00E20DDD"/>
    <w:rsid w:val="00E241E9"/>
    <w:rsid w:val="00E4107D"/>
    <w:rsid w:val="00E46B5F"/>
    <w:rsid w:val="00E47A54"/>
    <w:rsid w:val="00E47F2B"/>
    <w:rsid w:val="00E75798"/>
    <w:rsid w:val="00E75C38"/>
    <w:rsid w:val="00E9055A"/>
    <w:rsid w:val="00E9195A"/>
    <w:rsid w:val="00EB0AE9"/>
    <w:rsid w:val="00EC5745"/>
    <w:rsid w:val="00EE1AF6"/>
    <w:rsid w:val="00F12442"/>
    <w:rsid w:val="00F13E21"/>
    <w:rsid w:val="00F301DF"/>
    <w:rsid w:val="00F40999"/>
    <w:rsid w:val="00F6096B"/>
    <w:rsid w:val="00F64780"/>
    <w:rsid w:val="00F678C3"/>
    <w:rsid w:val="00F74736"/>
    <w:rsid w:val="00F77F6D"/>
    <w:rsid w:val="00F968ED"/>
    <w:rsid w:val="00FB5966"/>
    <w:rsid w:val="00FC1EDA"/>
    <w:rsid w:val="00FC2BBE"/>
    <w:rsid w:val="00FC3F1F"/>
    <w:rsid w:val="00FD2610"/>
    <w:rsid w:val="00FE4122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9E29B9"/>
    <w:rPr>
      <w:color w:val="0000FF" w:themeColor="hyperlink"/>
      <w:u w:val="single"/>
    </w:rPr>
  </w:style>
  <w:style w:type="paragraph" w:styleId="a5">
    <w:name w:val="List Paragraph"/>
    <w:basedOn w:val="a"/>
    <w:qFormat/>
    <w:rsid w:val="008629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D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D55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8B65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b">
    <w:name w:val="Название Знак"/>
    <w:basedOn w:val="a0"/>
    <w:link w:val="aa"/>
    <w:rsid w:val="008B65DC"/>
    <w:rPr>
      <w:rFonts w:ascii="Times New Roman" w:eastAsia="Times New Roman" w:hAnsi="Times New Roman" w:cs="Times New Roman"/>
      <w:sz w:val="28"/>
      <w:szCs w:val="20"/>
    </w:rPr>
  </w:style>
  <w:style w:type="paragraph" w:customStyle="1" w:styleId="c0">
    <w:name w:val="c0"/>
    <w:basedOn w:val="a"/>
    <w:rsid w:val="00C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4B6B"/>
  </w:style>
  <w:style w:type="table" w:styleId="ac">
    <w:name w:val="Table Grid"/>
    <w:basedOn w:val="a1"/>
    <w:uiPriority w:val="59"/>
    <w:rsid w:val="0096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 Знак"/>
    <w:basedOn w:val="a0"/>
    <w:link w:val="10"/>
    <w:uiPriority w:val="99"/>
    <w:locked/>
    <w:rsid w:val="00E20DDD"/>
    <w:rPr>
      <w:spacing w:val="20"/>
      <w:sz w:val="28"/>
      <w:szCs w:val="28"/>
    </w:rPr>
  </w:style>
  <w:style w:type="paragraph" w:customStyle="1" w:styleId="10">
    <w:name w:val="Стиль1"/>
    <w:basedOn w:val="ad"/>
    <w:link w:val="1"/>
    <w:uiPriority w:val="99"/>
    <w:rsid w:val="00E20DDD"/>
    <w:pPr>
      <w:spacing w:after="0" w:line="360" w:lineRule="auto"/>
      <w:ind w:left="0" w:firstLine="720"/>
      <w:jc w:val="both"/>
    </w:pPr>
    <w:rPr>
      <w:rFonts w:eastAsiaTheme="minorHAnsi"/>
      <w:spacing w:val="20"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E20D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0DDD"/>
    <w:rPr>
      <w:rFonts w:eastAsiaTheme="minorEastAsia"/>
      <w:lang w:eastAsia="ru-RU"/>
    </w:rPr>
  </w:style>
  <w:style w:type="paragraph" w:customStyle="1" w:styleId="Default">
    <w:name w:val="Default"/>
    <w:rsid w:val="00514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FC1E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C1EDA"/>
    <w:rPr>
      <w:rFonts w:eastAsiaTheme="minorEastAsia"/>
      <w:lang w:eastAsia="ru-RU"/>
    </w:rPr>
  </w:style>
  <w:style w:type="paragraph" w:customStyle="1" w:styleId="Style6">
    <w:name w:val="Style6"/>
    <w:basedOn w:val="a"/>
    <w:rsid w:val="00FC1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8A5FBD"/>
    <w:rPr>
      <w:rFonts w:ascii="Times New Roman" w:hAnsi="Times New Roman" w:cs="Times New Roman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0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3F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9E29B9"/>
    <w:rPr>
      <w:color w:val="0000FF" w:themeColor="hyperlink"/>
      <w:u w:val="single"/>
    </w:rPr>
  </w:style>
  <w:style w:type="paragraph" w:styleId="a5">
    <w:name w:val="List Paragraph"/>
    <w:basedOn w:val="a"/>
    <w:qFormat/>
    <w:rsid w:val="008629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5D5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15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5D55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8B65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b">
    <w:name w:val="Название Знак"/>
    <w:basedOn w:val="a0"/>
    <w:link w:val="aa"/>
    <w:rsid w:val="008B65DC"/>
    <w:rPr>
      <w:rFonts w:ascii="Times New Roman" w:eastAsia="Times New Roman" w:hAnsi="Times New Roman" w:cs="Times New Roman"/>
      <w:sz w:val="28"/>
      <w:szCs w:val="20"/>
    </w:rPr>
  </w:style>
  <w:style w:type="paragraph" w:customStyle="1" w:styleId="c0">
    <w:name w:val="c0"/>
    <w:basedOn w:val="a"/>
    <w:rsid w:val="00CC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4B6B"/>
  </w:style>
  <w:style w:type="table" w:styleId="ac">
    <w:name w:val="Table Grid"/>
    <w:basedOn w:val="a1"/>
    <w:uiPriority w:val="59"/>
    <w:rsid w:val="00964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 Знак"/>
    <w:basedOn w:val="a0"/>
    <w:link w:val="10"/>
    <w:uiPriority w:val="99"/>
    <w:locked/>
    <w:rsid w:val="00E20DDD"/>
    <w:rPr>
      <w:spacing w:val="20"/>
      <w:sz w:val="28"/>
      <w:szCs w:val="28"/>
    </w:rPr>
  </w:style>
  <w:style w:type="paragraph" w:customStyle="1" w:styleId="10">
    <w:name w:val="Стиль1"/>
    <w:basedOn w:val="ad"/>
    <w:link w:val="1"/>
    <w:uiPriority w:val="99"/>
    <w:rsid w:val="00E20DDD"/>
    <w:pPr>
      <w:spacing w:after="0" w:line="360" w:lineRule="auto"/>
      <w:ind w:left="0" w:firstLine="720"/>
      <w:jc w:val="both"/>
    </w:pPr>
    <w:rPr>
      <w:rFonts w:eastAsiaTheme="minorHAnsi"/>
      <w:spacing w:val="20"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E20DD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0DDD"/>
    <w:rPr>
      <w:rFonts w:eastAsiaTheme="minorEastAsia"/>
      <w:lang w:eastAsia="ru-RU"/>
    </w:rPr>
  </w:style>
  <w:style w:type="paragraph" w:customStyle="1" w:styleId="Default">
    <w:name w:val="Default"/>
    <w:rsid w:val="00514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FC1ED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C1EDA"/>
    <w:rPr>
      <w:rFonts w:eastAsiaTheme="minorEastAsia"/>
      <w:lang w:eastAsia="ru-RU"/>
    </w:rPr>
  </w:style>
  <w:style w:type="paragraph" w:customStyle="1" w:styleId="Style6">
    <w:name w:val="Style6"/>
    <w:basedOn w:val="a"/>
    <w:rsid w:val="00FC1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8A5FBD"/>
    <w:rPr>
      <w:rFonts w:ascii="Times New Roman" w:hAnsi="Times New Roman" w:cs="Times New Roman" w:hint="default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0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03F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doklad-na-temu-razvitie-kommunikativnoy-kompetencii-uchaschihsya-na-urokah-angliyskogo-yazika-883081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du.by/ru/uchitelyu/uchebno-metodicheskoe-obespechenie-doshkolnogo-obshchego-srednego-i-spetsialnogo-obrazovaniya/kontseptsii-uchebnykh-predmetov.html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tas_klementovic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D4BA-F303-4194-AE62-8C2A0987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4467</Words>
  <Characters>25464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pashulyapashulya@outlook.com</dc:creator>
  <cp:keywords/>
  <dc:description/>
  <cp:lastModifiedBy>user</cp:lastModifiedBy>
  <cp:revision>87</cp:revision>
  <dcterms:created xsi:type="dcterms:W3CDTF">2019-02-17T15:46:00Z</dcterms:created>
  <dcterms:modified xsi:type="dcterms:W3CDTF">2019-03-20T12:20:00Z</dcterms:modified>
</cp:coreProperties>
</file>